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53CD" w14:textId="77777777" w:rsidR="00832E90" w:rsidRDefault="005E320F" w:rsidP="00CD256B">
      <w:pPr>
        <w:spacing w:after="0"/>
        <w:ind w:left="-142"/>
        <w:rPr>
          <w:rFonts w:ascii="Arial" w:hAnsi="Arial" w:cs="Arial"/>
          <w:sz w:val="24"/>
          <w:szCs w:val="24"/>
        </w:rPr>
      </w:pPr>
      <w:r w:rsidRPr="00113F57">
        <w:rPr>
          <w:rFonts w:ascii="Arial" w:hAnsi="Arial" w:cs="Arial"/>
          <w:sz w:val="24"/>
          <w:szCs w:val="24"/>
        </w:rPr>
        <w:t xml:space="preserve">Allegato </w:t>
      </w:r>
      <w:r w:rsidR="002F289C" w:rsidRPr="00113F57">
        <w:rPr>
          <w:rFonts w:ascii="Arial" w:hAnsi="Arial" w:cs="Arial"/>
          <w:sz w:val="24"/>
          <w:szCs w:val="24"/>
        </w:rPr>
        <w:t>1</w:t>
      </w:r>
      <w:r w:rsidR="002B23B1" w:rsidRPr="00113F57">
        <w:rPr>
          <w:rFonts w:ascii="Arial" w:hAnsi="Arial" w:cs="Arial"/>
          <w:sz w:val="24"/>
          <w:szCs w:val="24"/>
        </w:rPr>
        <w:t xml:space="preserve">       </w:t>
      </w:r>
      <w:r w:rsidR="00CB158D" w:rsidRPr="00113F57">
        <w:rPr>
          <w:rFonts w:ascii="Arial" w:hAnsi="Arial" w:cs="Arial"/>
          <w:sz w:val="24"/>
          <w:szCs w:val="24"/>
        </w:rPr>
        <w:t xml:space="preserve">                                   </w:t>
      </w:r>
      <w:r w:rsidR="00CD256B">
        <w:rPr>
          <w:rFonts w:ascii="Arial" w:hAnsi="Arial" w:cs="Arial"/>
          <w:sz w:val="24"/>
          <w:szCs w:val="24"/>
        </w:rPr>
        <w:t>All’</w:t>
      </w:r>
      <w:r w:rsidR="00CD256B" w:rsidRPr="00CD256B">
        <w:rPr>
          <w:rFonts w:ascii="Arial" w:hAnsi="Arial" w:cs="Arial"/>
          <w:bCs/>
          <w:sz w:val="24"/>
          <w:szCs w:val="24"/>
        </w:rPr>
        <w:t>Ambito Territoriale Sociale n. 5 Trani - Bisceglie</w:t>
      </w:r>
      <w:r w:rsidR="00CD256B">
        <w:rPr>
          <w:rFonts w:ascii="Arial" w:hAnsi="Arial" w:cs="Arial"/>
          <w:sz w:val="24"/>
          <w:szCs w:val="24"/>
        </w:rPr>
        <w:t xml:space="preserve">   </w:t>
      </w:r>
    </w:p>
    <w:p w14:paraId="56307861" w14:textId="2A1F3C71" w:rsidR="00CD256B" w:rsidRDefault="00832E90" w:rsidP="00832E90">
      <w:pPr>
        <w:spacing w:after="0"/>
        <w:ind w:left="-142"/>
        <w:jc w:val="center"/>
        <w:rPr>
          <w:rFonts w:ascii="Arial" w:hAnsi="Arial" w:cs="Arial"/>
          <w:sz w:val="24"/>
          <w:szCs w:val="24"/>
        </w:rPr>
      </w:pPr>
      <w:r>
        <w:rPr>
          <w:rFonts w:ascii="Arial" w:hAnsi="Arial" w:cs="Arial"/>
          <w:sz w:val="24"/>
          <w:szCs w:val="24"/>
        </w:rPr>
        <w:t xml:space="preserve">                                                                                                         Comune di Trani</w:t>
      </w:r>
      <w:r w:rsidR="00CD256B">
        <w:rPr>
          <w:rFonts w:ascii="Arial" w:hAnsi="Arial" w:cs="Arial"/>
          <w:sz w:val="24"/>
          <w:szCs w:val="24"/>
        </w:rPr>
        <w:t xml:space="preserve">                                  </w:t>
      </w:r>
    </w:p>
    <w:p w14:paraId="650AA861" w14:textId="2007AA18" w:rsidR="00CB158D" w:rsidRPr="00CD256B" w:rsidRDefault="00CD256B" w:rsidP="00CD256B">
      <w:pPr>
        <w:spacing w:after="0"/>
        <w:ind w:left="-142"/>
        <w:rPr>
          <w:rFonts w:ascii="Arial" w:hAnsi="Arial" w:cs="Arial"/>
          <w:sz w:val="24"/>
          <w:szCs w:val="24"/>
        </w:rPr>
      </w:pPr>
      <w:r>
        <w:rPr>
          <w:rFonts w:ascii="Arial" w:hAnsi="Arial" w:cs="Arial"/>
          <w:sz w:val="24"/>
          <w:szCs w:val="24"/>
        </w:rPr>
        <w:t xml:space="preserve">                                                                                   </w:t>
      </w:r>
      <w:r w:rsidR="00832E90">
        <w:rPr>
          <w:rFonts w:ascii="Arial" w:hAnsi="Arial" w:cs="Arial"/>
          <w:sz w:val="24"/>
          <w:szCs w:val="24"/>
        </w:rPr>
        <w:t xml:space="preserve">          </w:t>
      </w:r>
      <w:r w:rsidR="00CB158D" w:rsidRPr="00113F57">
        <w:rPr>
          <w:rFonts w:ascii="Arial" w:hAnsi="Arial" w:cs="Arial"/>
          <w:bCs/>
          <w:sz w:val="24"/>
          <w:szCs w:val="24"/>
        </w:rPr>
        <w:t xml:space="preserve">Via </w:t>
      </w:r>
      <w:r w:rsidR="00832E90">
        <w:rPr>
          <w:rFonts w:ascii="Arial" w:hAnsi="Arial" w:cs="Arial"/>
          <w:bCs/>
          <w:sz w:val="24"/>
          <w:szCs w:val="24"/>
        </w:rPr>
        <w:t xml:space="preserve">Tenente </w:t>
      </w:r>
      <w:proofErr w:type="spellStart"/>
      <w:r w:rsidR="00832E90">
        <w:rPr>
          <w:rFonts w:ascii="Arial" w:hAnsi="Arial" w:cs="Arial"/>
          <w:bCs/>
          <w:sz w:val="24"/>
          <w:szCs w:val="24"/>
        </w:rPr>
        <w:t>Morrico</w:t>
      </w:r>
      <w:proofErr w:type="spellEnd"/>
      <w:r w:rsidR="00832E90">
        <w:rPr>
          <w:rFonts w:ascii="Arial" w:hAnsi="Arial" w:cs="Arial"/>
          <w:bCs/>
          <w:sz w:val="24"/>
          <w:szCs w:val="24"/>
        </w:rPr>
        <w:t>, 2 Trani</w:t>
      </w:r>
    </w:p>
    <w:p w14:paraId="64EA7EB5" w14:textId="37C4FAC6" w:rsidR="00CB158D" w:rsidRPr="00113F57" w:rsidRDefault="00CB158D" w:rsidP="00CB158D">
      <w:pPr>
        <w:rPr>
          <w:rFonts w:ascii="Arial" w:hAnsi="Arial" w:cs="Arial"/>
          <w:bCs/>
          <w:sz w:val="24"/>
          <w:szCs w:val="24"/>
        </w:rPr>
      </w:pPr>
      <w:r w:rsidRPr="00113F57">
        <w:rPr>
          <w:rFonts w:ascii="Arial" w:hAnsi="Arial" w:cs="Arial"/>
          <w:bCs/>
          <w:sz w:val="24"/>
          <w:szCs w:val="24"/>
        </w:rPr>
        <w:tab/>
      </w:r>
      <w:r w:rsidRPr="00113F57">
        <w:rPr>
          <w:rFonts w:ascii="Arial" w:hAnsi="Arial" w:cs="Arial"/>
          <w:bCs/>
          <w:sz w:val="24"/>
          <w:szCs w:val="24"/>
        </w:rPr>
        <w:tab/>
      </w:r>
      <w:r w:rsidRPr="00113F57">
        <w:rPr>
          <w:rFonts w:ascii="Arial" w:hAnsi="Arial" w:cs="Arial"/>
          <w:bCs/>
          <w:sz w:val="24"/>
          <w:szCs w:val="24"/>
        </w:rPr>
        <w:tab/>
      </w:r>
      <w:r w:rsidRPr="00113F57">
        <w:rPr>
          <w:rFonts w:ascii="Arial" w:hAnsi="Arial" w:cs="Arial"/>
          <w:bCs/>
          <w:sz w:val="24"/>
          <w:szCs w:val="24"/>
        </w:rPr>
        <w:tab/>
      </w:r>
      <w:r w:rsidRPr="00113F57">
        <w:rPr>
          <w:rFonts w:ascii="Arial" w:hAnsi="Arial" w:cs="Arial"/>
          <w:bCs/>
          <w:sz w:val="24"/>
          <w:szCs w:val="24"/>
        </w:rPr>
        <w:tab/>
      </w:r>
      <w:r w:rsidR="00CD256B">
        <w:rPr>
          <w:rFonts w:ascii="Arial" w:hAnsi="Arial" w:cs="Arial"/>
          <w:bCs/>
          <w:sz w:val="24"/>
          <w:szCs w:val="24"/>
        </w:rPr>
        <w:t xml:space="preserve">                </w:t>
      </w:r>
    </w:p>
    <w:p w14:paraId="7EE3353A" w14:textId="130BCE0F" w:rsidR="00F812D3" w:rsidRPr="00113F57" w:rsidRDefault="00F812D3" w:rsidP="00146E1C">
      <w:pPr>
        <w:pStyle w:val="Nessunaspaziatura"/>
        <w:rPr>
          <w:rFonts w:ascii="Arial" w:hAnsi="Arial" w:cs="Arial"/>
          <w:sz w:val="24"/>
          <w:szCs w:val="24"/>
        </w:rPr>
      </w:pPr>
    </w:p>
    <w:p w14:paraId="125449BC" w14:textId="77777777" w:rsidR="00146E1C" w:rsidRPr="00113F57" w:rsidRDefault="00146E1C" w:rsidP="00CD256B">
      <w:pPr>
        <w:pStyle w:val="Default"/>
        <w:rPr>
          <w:rFonts w:ascii="Arial" w:hAnsi="Arial" w:cs="Arial"/>
        </w:rPr>
      </w:pPr>
    </w:p>
    <w:p w14:paraId="6DCE623D" w14:textId="77777777" w:rsidR="003E68F9" w:rsidRPr="00113F57" w:rsidRDefault="00BF16EA" w:rsidP="00F812D3">
      <w:pPr>
        <w:pStyle w:val="Default"/>
        <w:jc w:val="center"/>
        <w:rPr>
          <w:rFonts w:ascii="Arial" w:hAnsi="Arial" w:cs="Arial"/>
          <w:b/>
          <w:bCs/>
        </w:rPr>
      </w:pPr>
      <w:r w:rsidRPr="00113F57">
        <w:rPr>
          <w:rFonts w:ascii="Arial" w:hAnsi="Arial" w:cs="Arial"/>
          <w:b/>
          <w:bCs/>
        </w:rPr>
        <w:t xml:space="preserve">Istanza </w:t>
      </w:r>
      <w:r w:rsidR="00F95B86" w:rsidRPr="00113F57">
        <w:rPr>
          <w:rFonts w:ascii="Arial" w:hAnsi="Arial" w:cs="Arial"/>
          <w:b/>
          <w:bCs/>
        </w:rPr>
        <w:t>d</w:t>
      </w:r>
      <w:r w:rsidRPr="00113F57">
        <w:rPr>
          <w:rFonts w:ascii="Arial" w:hAnsi="Arial" w:cs="Arial"/>
          <w:b/>
          <w:bCs/>
        </w:rPr>
        <w:t xml:space="preserve">i partecipazione </w:t>
      </w:r>
      <w:r w:rsidR="006077F7" w:rsidRPr="00113F57">
        <w:rPr>
          <w:rFonts w:ascii="Arial" w:hAnsi="Arial" w:cs="Arial"/>
          <w:b/>
          <w:bCs/>
        </w:rPr>
        <w:t>e dichiarazione sostitutiva</w:t>
      </w:r>
      <w:r w:rsidR="003E68F9" w:rsidRPr="00113F57">
        <w:rPr>
          <w:rFonts w:ascii="Arial" w:hAnsi="Arial" w:cs="Arial"/>
          <w:b/>
          <w:bCs/>
        </w:rPr>
        <w:t xml:space="preserve"> </w:t>
      </w:r>
    </w:p>
    <w:p w14:paraId="469D61C7" w14:textId="744D65E5" w:rsidR="00F812D3" w:rsidRPr="00113F57" w:rsidRDefault="003E68F9" w:rsidP="00F812D3">
      <w:pPr>
        <w:pStyle w:val="Default"/>
        <w:jc w:val="center"/>
        <w:rPr>
          <w:rFonts w:ascii="Arial" w:hAnsi="Arial" w:cs="Arial"/>
          <w:b/>
          <w:bCs/>
        </w:rPr>
      </w:pPr>
      <w:r w:rsidRPr="00113F57">
        <w:rPr>
          <w:rFonts w:ascii="Arial" w:hAnsi="Arial" w:cs="Arial"/>
          <w:b/>
          <w:bCs/>
        </w:rPr>
        <w:t>resa</w:t>
      </w:r>
      <w:r w:rsidR="006077F7" w:rsidRPr="00113F57">
        <w:rPr>
          <w:rFonts w:ascii="Arial" w:hAnsi="Arial" w:cs="Arial"/>
          <w:b/>
          <w:bCs/>
        </w:rPr>
        <w:t xml:space="preserve"> </w:t>
      </w:r>
      <w:r w:rsidR="00C310F2" w:rsidRPr="00113F57">
        <w:rPr>
          <w:rFonts w:ascii="Arial" w:hAnsi="Arial" w:cs="Arial"/>
          <w:b/>
          <w:bCs/>
        </w:rPr>
        <w:t>ai sensi degli artt. 46 e</w:t>
      </w:r>
      <w:r w:rsidR="00F812D3" w:rsidRPr="00113F57">
        <w:rPr>
          <w:rFonts w:ascii="Arial" w:hAnsi="Arial" w:cs="Arial"/>
          <w:b/>
          <w:bCs/>
        </w:rPr>
        <w:t xml:space="preserve"> 47</w:t>
      </w:r>
      <w:r w:rsidR="005929B0" w:rsidRPr="00113F57">
        <w:rPr>
          <w:rFonts w:ascii="Arial" w:hAnsi="Arial" w:cs="Arial"/>
          <w:b/>
          <w:bCs/>
        </w:rPr>
        <w:t xml:space="preserve"> del </w:t>
      </w:r>
      <w:r w:rsidR="00C310F2" w:rsidRPr="00113F57">
        <w:rPr>
          <w:rFonts w:ascii="Arial" w:hAnsi="Arial" w:cs="Arial"/>
          <w:b/>
          <w:bCs/>
        </w:rPr>
        <w:t xml:space="preserve">D.P.R. n. </w:t>
      </w:r>
      <w:r w:rsidR="00F812D3" w:rsidRPr="00113F57">
        <w:rPr>
          <w:rFonts w:ascii="Arial" w:hAnsi="Arial" w:cs="Arial"/>
          <w:b/>
          <w:bCs/>
        </w:rPr>
        <w:t xml:space="preserve">445/2000 </w:t>
      </w:r>
    </w:p>
    <w:p w14:paraId="26E9EF4C" w14:textId="77777777" w:rsidR="0037534C" w:rsidRPr="00113F57" w:rsidRDefault="0037534C" w:rsidP="00F812D3">
      <w:pPr>
        <w:pStyle w:val="Default"/>
        <w:jc w:val="center"/>
        <w:rPr>
          <w:rFonts w:ascii="Arial" w:hAnsi="Arial" w:cs="Arial"/>
          <w:b/>
          <w:bCs/>
        </w:rPr>
      </w:pPr>
    </w:p>
    <w:p w14:paraId="4E6257CC" w14:textId="77777777" w:rsidR="00CD256B" w:rsidRDefault="00CD256B" w:rsidP="00FA25AA">
      <w:pPr>
        <w:framePr w:hSpace="141" w:wrap="around" w:vAnchor="text" w:hAnchor="margin" w:xAlign="center" w:y="1"/>
        <w:jc w:val="both"/>
        <w:rPr>
          <w:rFonts w:ascii="Arial" w:hAnsi="Arial" w:cs="Arial"/>
          <w:b/>
          <w:bCs/>
          <w:color w:val="000000"/>
          <w:sz w:val="24"/>
          <w:szCs w:val="24"/>
        </w:rPr>
      </w:pPr>
    </w:p>
    <w:p w14:paraId="616F6D60" w14:textId="6E2C5691" w:rsidR="00FA25AA" w:rsidRPr="00113F57" w:rsidRDefault="00FA25AA" w:rsidP="00AC561F">
      <w:pPr>
        <w:framePr w:hSpace="141" w:wrap="around" w:vAnchor="text" w:hAnchor="margin" w:xAlign="center" w:y="1"/>
        <w:jc w:val="both"/>
        <w:rPr>
          <w:rFonts w:ascii="Arial" w:hAnsi="Arial" w:cs="Arial"/>
          <w:b/>
          <w:bCs/>
          <w:color w:val="000000"/>
          <w:sz w:val="24"/>
          <w:szCs w:val="24"/>
        </w:rPr>
      </w:pPr>
      <w:r w:rsidRPr="00113F57">
        <w:rPr>
          <w:rFonts w:ascii="Arial" w:hAnsi="Arial" w:cs="Arial"/>
          <w:b/>
          <w:bCs/>
          <w:color w:val="000000"/>
          <w:sz w:val="24"/>
          <w:szCs w:val="24"/>
        </w:rPr>
        <w:t xml:space="preserve">OGGETTO: </w:t>
      </w:r>
      <w:r w:rsidR="00AC561F" w:rsidRPr="00AC561F">
        <w:rPr>
          <w:rFonts w:ascii="Arial" w:hAnsi="Arial" w:cs="Arial"/>
          <w:b/>
          <w:bCs/>
          <w:color w:val="000000"/>
          <w:sz w:val="24"/>
          <w:szCs w:val="24"/>
        </w:rPr>
        <w:t>AVVISO ESPLORATIVO</w:t>
      </w:r>
      <w:r w:rsidR="00AC561F">
        <w:rPr>
          <w:rFonts w:ascii="Arial" w:hAnsi="Arial" w:cs="Arial"/>
          <w:b/>
          <w:bCs/>
          <w:color w:val="000000"/>
          <w:sz w:val="24"/>
          <w:szCs w:val="24"/>
        </w:rPr>
        <w:t xml:space="preserve"> </w:t>
      </w:r>
      <w:r w:rsidR="00AC561F" w:rsidRPr="00AC561F">
        <w:rPr>
          <w:rFonts w:ascii="Arial" w:hAnsi="Arial" w:cs="Arial"/>
          <w:b/>
          <w:bCs/>
          <w:color w:val="000000"/>
          <w:sz w:val="24"/>
          <w:szCs w:val="24"/>
        </w:rPr>
        <w:t>PER LA RICERCA DI MANIFESTAZIONI DI INTERESSE DI OPERATORI ECONOMICI PER L’AFFIDAMENTO DEL PROGETTO DI SPERIMENTAZIONE DEL PROGRAMMA CARE LEAVERS – SECONDO TRIENNIO AMBITO TERRITORIALE 5 TRANI-BISCEGLIE, DI IMPORTO INFERIORE A € 140.000,00 AI SENSI DELL’ART. 50, CO 1, LETT. B), D. LGS. 36/2023.</w:t>
      </w:r>
      <w:r w:rsidRPr="00113F57">
        <w:rPr>
          <w:rFonts w:ascii="Arial" w:hAnsi="Arial" w:cs="Arial"/>
          <w:b/>
          <w:bCs/>
          <w:color w:val="000000"/>
          <w:sz w:val="24"/>
          <w:szCs w:val="24"/>
        </w:rPr>
        <w:t xml:space="preserve"> </w:t>
      </w:r>
    </w:p>
    <w:p w14:paraId="1BEF6D6E" w14:textId="77777777" w:rsidR="0037534C" w:rsidRPr="00113F57" w:rsidRDefault="0037534C" w:rsidP="00F812D3">
      <w:pPr>
        <w:pStyle w:val="Default"/>
        <w:jc w:val="center"/>
        <w:rPr>
          <w:rFonts w:ascii="Arial" w:hAnsi="Arial" w:cs="Arial"/>
          <w:b/>
          <w:bCs/>
        </w:rPr>
      </w:pPr>
    </w:p>
    <w:p w14:paraId="01405B5C" w14:textId="77777777" w:rsidR="00F812D3" w:rsidRPr="00113F57" w:rsidRDefault="00F812D3" w:rsidP="00C005D9">
      <w:pPr>
        <w:pStyle w:val="Default"/>
        <w:jc w:val="both"/>
        <w:rPr>
          <w:rFonts w:ascii="Arial" w:hAnsi="Arial" w:cs="Arial"/>
        </w:rPr>
      </w:pPr>
    </w:p>
    <w:p w14:paraId="47AD340D" w14:textId="4D955A2A" w:rsidR="00F812D3" w:rsidRPr="00113F57" w:rsidRDefault="00F812D3" w:rsidP="00C005D9">
      <w:pPr>
        <w:pStyle w:val="Default"/>
        <w:jc w:val="both"/>
        <w:rPr>
          <w:rFonts w:ascii="Arial" w:hAnsi="Arial" w:cs="Arial"/>
        </w:rPr>
      </w:pPr>
      <w:r w:rsidRPr="00113F57">
        <w:rPr>
          <w:rFonts w:ascii="Arial" w:hAnsi="Arial" w:cs="Arial"/>
        </w:rPr>
        <w:t xml:space="preserve">Il/La sottoscritto/a _____________________________________, nato/a </w:t>
      </w:r>
      <w:proofErr w:type="spellStart"/>
      <w:r w:rsidRPr="00113F57">
        <w:rPr>
          <w:rFonts w:ascii="Arial" w:hAnsi="Arial" w:cs="Arial"/>
        </w:rPr>
        <w:t>a</w:t>
      </w:r>
      <w:proofErr w:type="spellEnd"/>
      <w:r w:rsidRPr="00113F57">
        <w:rPr>
          <w:rFonts w:ascii="Arial" w:hAnsi="Arial" w:cs="Arial"/>
        </w:rPr>
        <w:t xml:space="preserve"> ______________ (______) il ___________________, </w:t>
      </w:r>
      <w:r w:rsidR="00A52794" w:rsidRPr="00113F57">
        <w:rPr>
          <w:rFonts w:ascii="Arial" w:hAnsi="Arial" w:cs="Arial"/>
        </w:rPr>
        <w:t xml:space="preserve">codice fiscale ________________________, </w:t>
      </w:r>
      <w:r w:rsidRPr="00113F57">
        <w:rPr>
          <w:rFonts w:ascii="Arial" w:hAnsi="Arial" w:cs="Arial"/>
        </w:rPr>
        <w:t xml:space="preserve">residente a _____________________ (________) in Via ___________________________ n. _________, in qualità di </w:t>
      </w:r>
      <w:r w:rsidRPr="00113F57">
        <w:rPr>
          <w:rFonts w:ascii="Arial" w:hAnsi="Arial" w:cs="Arial"/>
          <w:b/>
          <w:bCs/>
        </w:rPr>
        <w:t xml:space="preserve">legale rappresentante </w:t>
      </w:r>
      <w:r w:rsidRPr="00113F57">
        <w:rPr>
          <w:rFonts w:ascii="Arial" w:hAnsi="Arial" w:cs="Arial"/>
        </w:rPr>
        <w:t>dell</w:t>
      </w:r>
      <w:r w:rsidR="00C005D9" w:rsidRPr="00113F57">
        <w:rPr>
          <w:rFonts w:ascii="Arial" w:hAnsi="Arial" w:cs="Arial"/>
        </w:rPr>
        <w:t>’</w:t>
      </w:r>
      <w:r w:rsidR="003E4728">
        <w:rPr>
          <w:rFonts w:ascii="Arial" w:hAnsi="Arial" w:cs="Arial"/>
        </w:rPr>
        <w:t>En</w:t>
      </w:r>
      <w:r w:rsidR="00C005D9" w:rsidRPr="00113F57">
        <w:rPr>
          <w:rFonts w:ascii="Arial" w:hAnsi="Arial" w:cs="Arial"/>
        </w:rPr>
        <w:t>te</w:t>
      </w:r>
      <w:r w:rsidRPr="00113F57">
        <w:rPr>
          <w:rFonts w:ascii="Arial" w:hAnsi="Arial" w:cs="Arial"/>
        </w:rPr>
        <w:t xml:space="preserve"> ____________________________, </w:t>
      </w:r>
      <w:r w:rsidR="009435E5" w:rsidRPr="009D4C87">
        <w:rPr>
          <w:rFonts w:ascii="Arial" w:hAnsi="Arial" w:cs="Arial"/>
        </w:rPr>
        <w:t xml:space="preserve">forma giuridica _____________________, </w:t>
      </w:r>
      <w:r w:rsidRPr="009D4C87">
        <w:rPr>
          <w:rFonts w:ascii="Arial" w:hAnsi="Arial" w:cs="Arial"/>
        </w:rPr>
        <w:t>con sede in ______________,</w:t>
      </w:r>
      <w:r w:rsidR="00FD4CFC" w:rsidRPr="009D4C87">
        <w:rPr>
          <w:rFonts w:ascii="Arial" w:hAnsi="Arial" w:cs="Arial"/>
        </w:rPr>
        <w:t xml:space="preserve"> CAP __________,</w:t>
      </w:r>
      <w:r w:rsidRPr="00113F57">
        <w:rPr>
          <w:rFonts w:ascii="Arial" w:hAnsi="Arial" w:cs="Arial"/>
        </w:rPr>
        <w:t xml:space="preserve"> via ___________________, codice fiscale ________________________ e p. IVA ________</w:t>
      </w:r>
      <w:r w:rsidR="00C005D9" w:rsidRPr="00113F57">
        <w:rPr>
          <w:rFonts w:ascii="Arial" w:hAnsi="Arial" w:cs="Arial"/>
        </w:rPr>
        <w:t>_________________</w:t>
      </w:r>
      <w:r w:rsidR="000111E6" w:rsidRPr="00113F57">
        <w:rPr>
          <w:rFonts w:ascii="Arial" w:hAnsi="Arial" w:cs="Arial"/>
        </w:rPr>
        <w:t xml:space="preserve">, </w:t>
      </w:r>
      <w:r w:rsidR="00764826" w:rsidRPr="00113F57">
        <w:rPr>
          <w:rFonts w:ascii="Arial" w:hAnsi="Arial" w:cs="Arial"/>
        </w:rPr>
        <w:t xml:space="preserve">tel. _______________________________; </w:t>
      </w:r>
      <w:r w:rsidR="001A6237" w:rsidRPr="00113F57">
        <w:rPr>
          <w:rFonts w:ascii="Arial" w:hAnsi="Arial" w:cs="Arial"/>
        </w:rPr>
        <w:t xml:space="preserve">e-mail ________________, </w:t>
      </w:r>
      <w:r w:rsidR="000111E6" w:rsidRPr="00113F57">
        <w:rPr>
          <w:rFonts w:ascii="Arial" w:hAnsi="Arial" w:cs="Arial"/>
        </w:rPr>
        <w:t>PEC________________________________________</w:t>
      </w:r>
      <w:r w:rsidR="008F58FB" w:rsidRPr="00113F57">
        <w:rPr>
          <w:rFonts w:ascii="Arial" w:hAnsi="Arial" w:cs="Arial"/>
        </w:rPr>
        <w:t>;</w:t>
      </w:r>
    </w:p>
    <w:p w14:paraId="5AB2C4E7" w14:textId="7FBFC42B" w:rsidR="005561E4" w:rsidRPr="00113F57" w:rsidRDefault="005561E4" w:rsidP="00C005D9">
      <w:pPr>
        <w:pStyle w:val="Default"/>
        <w:jc w:val="both"/>
        <w:rPr>
          <w:rFonts w:ascii="Arial" w:hAnsi="Arial" w:cs="Arial"/>
        </w:rPr>
      </w:pPr>
    </w:p>
    <w:p w14:paraId="7AD5AA9E" w14:textId="77777777" w:rsidR="00081A92" w:rsidRPr="00113F57" w:rsidRDefault="00081A92" w:rsidP="00C005D9">
      <w:pPr>
        <w:pStyle w:val="Default"/>
        <w:jc w:val="both"/>
        <w:rPr>
          <w:rFonts w:ascii="Arial" w:hAnsi="Arial" w:cs="Arial"/>
        </w:rPr>
      </w:pPr>
    </w:p>
    <w:p w14:paraId="43CD37F4" w14:textId="77777777" w:rsidR="00CB158D" w:rsidRPr="00113F57" w:rsidRDefault="00CB158D" w:rsidP="00C005D9">
      <w:pPr>
        <w:pStyle w:val="Default"/>
        <w:jc w:val="both"/>
        <w:rPr>
          <w:rFonts w:ascii="Arial" w:hAnsi="Arial" w:cs="Arial"/>
        </w:rPr>
      </w:pPr>
    </w:p>
    <w:p w14:paraId="1738C2EA" w14:textId="77777777" w:rsidR="00F812D3" w:rsidRPr="00113F57" w:rsidRDefault="00F812D3" w:rsidP="00C005D9">
      <w:pPr>
        <w:pStyle w:val="Default"/>
        <w:jc w:val="both"/>
        <w:rPr>
          <w:rFonts w:ascii="Arial" w:hAnsi="Arial" w:cs="Arial"/>
          <w:b/>
        </w:rPr>
      </w:pPr>
      <w:r w:rsidRPr="00113F57">
        <w:rPr>
          <w:rFonts w:ascii="Arial" w:hAnsi="Arial" w:cs="Arial"/>
          <w:b/>
        </w:rPr>
        <w:t xml:space="preserve">Oppure </w:t>
      </w:r>
    </w:p>
    <w:p w14:paraId="779A3B2F" w14:textId="77777777" w:rsidR="00F812D3" w:rsidRPr="00113F57" w:rsidRDefault="00F812D3" w:rsidP="00C005D9">
      <w:pPr>
        <w:pStyle w:val="Default"/>
        <w:jc w:val="both"/>
        <w:rPr>
          <w:rFonts w:ascii="Arial" w:hAnsi="Arial" w:cs="Arial"/>
        </w:rPr>
      </w:pPr>
    </w:p>
    <w:p w14:paraId="7800C89A" w14:textId="77777777" w:rsidR="007C02CE" w:rsidRPr="00113F57" w:rsidRDefault="00F812D3" w:rsidP="007C02CE">
      <w:pPr>
        <w:pStyle w:val="Default"/>
        <w:jc w:val="both"/>
        <w:rPr>
          <w:rFonts w:ascii="Arial" w:hAnsi="Arial" w:cs="Arial"/>
        </w:rPr>
      </w:pPr>
      <w:r w:rsidRPr="00113F57">
        <w:rPr>
          <w:rFonts w:ascii="Arial" w:hAnsi="Arial" w:cs="Arial"/>
        </w:rPr>
        <w:t xml:space="preserve">in qualità di </w:t>
      </w:r>
      <w:r w:rsidRPr="00113F57">
        <w:rPr>
          <w:rFonts w:ascii="Arial" w:hAnsi="Arial" w:cs="Arial"/>
          <w:b/>
          <w:bCs/>
        </w:rPr>
        <w:t>procuratore speciale</w:t>
      </w:r>
      <w:r w:rsidRPr="00113F57">
        <w:rPr>
          <w:rFonts w:ascii="Arial" w:hAnsi="Arial" w:cs="Arial"/>
        </w:rPr>
        <w:t>, giusta procura speciale autenticata nella firma in data ___________ dal notaio in ___________ Dott. ___________________________, repertorio n. __________, del</w:t>
      </w:r>
      <w:r w:rsidR="00663795" w:rsidRPr="00113F57">
        <w:rPr>
          <w:rFonts w:ascii="Arial" w:hAnsi="Arial" w:cs="Arial"/>
        </w:rPr>
        <w:t>l’Ente</w:t>
      </w:r>
      <w:r w:rsidRPr="00113F57">
        <w:rPr>
          <w:rFonts w:ascii="Arial" w:hAnsi="Arial" w:cs="Arial"/>
        </w:rPr>
        <w:t xml:space="preserve"> ______________________,</w:t>
      </w:r>
      <w:r w:rsidR="00F42009" w:rsidRPr="00113F57">
        <w:rPr>
          <w:rFonts w:ascii="Arial" w:hAnsi="Arial" w:cs="Arial"/>
        </w:rPr>
        <w:t xml:space="preserve"> </w:t>
      </w:r>
      <w:r w:rsidR="00F42009" w:rsidRPr="009D4C87">
        <w:rPr>
          <w:rFonts w:ascii="Arial" w:hAnsi="Arial" w:cs="Arial"/>
        </w:rPr>
        <w:t xml:space="preserve">forma giuridica _____________________, </w:t>
      </w:r>
      <w:r w:rsidRPr="009D4C87">
        <w:rPr>
          <w:rFonts w:ascii="Arial" w:hAnsi="Arial" w:cs="Arial"/>
        </w:rPr>
        <w:t xml:space="preserve"> con sede in ___________________,</w:t>
      </w:r>
      <w:r w:rsidR="00F42009" w:rsidRPr="009D4C87">
        <w:rPr>
          <w:rFonts w:ascii="Arial" w:hAnsi="Arial" w:cs="Arial"/>
        </w:rPr>
        <w:t xml:space="preserve"> </w:t>
      </w:r>
      <w:r w:rsidR="007C02CE" w:rsidRPr="009D4C87">
        <w:rPr>
          <w:rFonts w:ascii="Arial" w:hAnsi="Arial" w:cs="Arial"/>
        </w:rPr>
        <w:t>CAP __________,</w:t>
      </w:r>
      <w:r w:rsidR="007C02CE" w:rsidRPr="00113F57">
        <w:rPr>
          <w:rFonts w:ascii="Arial" w:hAnsi="Arial" w:cs="Arial"/>
        </w:rPr>
        <w:t xml:space="preserve"> </w:t>
      </w:r>
      <w:r w:rsidRPr="00113F57">
        <w:rPr>
          <w:rFonts w:ascii="Arial" w:hAnsi="Arial" w:cs="Arial"/>
        </w:rPr>
        <w:t xml:space="preserve"> via ______________________________, </w:t>
      </w:r>
      <w:r w:rsidR="007C02CE" w:rsidRPr="00113F57">
        <w:rPr>
          <w:rFonts w:ascii="Arial" w:hAnsi="Arial" w:cs="Arial"/>
        </w:rPr>
        <w:t>codice fiscale ________________________ e p. IVA _________________________, tel. _______________________________; e-mail ________________, PEC________________________________________;</w:t>
      </w:r>
    </w:p>
    <w:p w14:paraId="10DC5EC2" w14:textId="77777777" w:rsidR="004B6033" w:rsidRPr="00113F57" w:rsidRDefault="004B6033" w:rsidP="007C02CE">
      <w:pPr>
        <w:pStyle w:val="Default"/>
        <w:jc w:val="both"/>
        <w:rPr>
          <w:rFonts w:ascii="Arial" w:hAnsi="Arial" w:cs="Arial"/>
        </w:rPr>
      </w:pPr>
    </w:p>
    <w:p w14:paraId="50F2519E" w14:textId="77777777" w:rsidR="002F7315" w:rsidRDefault="002F7315" w:rsidP="00FA2030">
      <w:pPr>
        <w:pStyle w:val="Default"/>
        <w:jc w:val="both"/>
        <w:rPr>
          <w:rFonts w:ascii="Arial" w:hAnsi="Arial" w:cs="Arial"/>
          <w:b/>
          <w:bCs/>
        </w:rPr>
      </w:pPr>
    </w:p>
    <w:p w14:paraId="1CB5AEC5" w14:textId="5EC1FFA4" w:rsidR="002F7315" w:rsidRPr="00113F57" w:rsidRDefault="002F7315" w:rsidP="002F7315">
      <w:pPr>
        <w:pStyle w:val="Default"/>
        <w:jc w:val="both"/>
        <w:rPr>
          <w:rFonts w:ascii="Arial" w:hAnsi="Arial" w:cs="Arial"/>
        </w:rPr>
      </w:pPr>
      <w:r w:rsidRPr="00113F57">
        <w:rPr>
          <w:rFonts w:ascii="Arial" w:hAnsi="Arial" w:cs="Arial"/>
          <w:b/>
          <w:bCs/>
        </w:rPr>
        <w:t>(eventualmente</w:t>
      </w:r>
      <w:r w:rsidRPr="00113F57">
        <w:rPr>
          <w:rFonts w:ascii="Arial" w:hAnsi="Arial" w:cs="Arial"/>
          <w:b/>
          <w:bCs/>
          <w:position w:val="8"/>
          <w:vertAlign w:val="superscript"/>
        </w:rPr>
        <w:t>1</w:t>
      </w:r>
      <w:r w:rsidRPr="00113F57">
        <w:rPr>
          <w:rFonts w:ascii="Arial" w:hAnsi="Arial" w:cs="Arial"/>
          <w:b/>
          <w:bCs/>
        </w:rPr>
        <w:t xml:space="preserve">) </w:t>
      </w:r>
      <w:r w:rsidRPr="00113F57">
        <w:rPr>
          <w:rFonts w:ascii="Arial" w:hAnsi="Arial" w:cs="Arial"/>
        </w:rPr>
        <w:t xml:space="preserve">in promessa di ATS con </w:t>
      </w:r>
      <w:r w:rsidR="00F56A48" w:rsidRPr="00113F57">
        <w:rPr>
          <w:rFonts w:ascii="Arial" w:hAnsi="Arial" w:cs="Arial"/>
        </w:rPr>
        <w:t>l</w:t>
      </w:r>
      <w:r w:rsidR="00F56A48">
        <w:rPr>
          <w:rFonts w:ascii="Arial" w:hAnsi="Arial" w:cs="Arial"/>
        </w:rPr>
        <w:t>a/le</w:t>
      </w:r>
      <w:r w:rsidR="00F56A48" w:rsidRPr="00113F57">
        <w:rPr>
          <w:rFonts w:ascii="Arial" w:hAnsi="Arial" w:cs="Arial"/>
        </w:rPr>
        <w:t xml:space="preserve"> impres</w:t>
      </w:r>
      <w:r w:rsidR="00F56A48">
        <w:rPr>
          <w:rFonts w:ascii="Arial" w:hAnsi="Arial" w:cs="Arial"/>
        </w:rPr>
        <w:t>a/</w:t>
      </w:r>
      <w:r w:rsidR="00F56A48" w:rsidRPr="00113F57">
        <w:rPr>
          <w:rFonts w:ascii="Arial" w:hAnsi="Arial" w:cs="Arial"/>
        </w:rPr>
        <w:t>e mandant</w:t>
      </w:r>
      <w:r w:rsidR="00F56A48">
        <w:rPr>
          <w:rFonts w:ascii="Arial" w:hAnsi="Arial" w:cs="Arial"/>
        </w:rPr>
        <w:t>e/i</w:t>
      </w:r>
      <w:r w:rsidR="00F56A48" w:rsidRPr="00113F57">
        <w:rPr>
          <w:rFonts w:ascii="Arial" w:hAnsi="Arial" w:cs="Arial"/>
        </w:rPr>
        <w:t xml:space="preserve"> </w:t>
      </w:r>
      <w:r w:rsidRPr="00113F57">
        <w:rPr>
          <w:rFonts w:ascii="Arial" w:hAnsi="Arial" w:cs="Arial"/>
        </w:rPr>
        <w:t xml:space="preserve">_____________________ all’interno del quale l’Ente ____________________ verrà nominato capofila; </w:t>
      </w:r>
    </w:p>
    <w:p w14:paraId="47622F19" w14:textId="77777777" w:rsidR="002F7315" w:rsidRDefault="002F7315" w:rsidP="00FA2030">
      <w:pPr>
        <w:pStyle w:val="Default"/>
        <w:jc w:val="both"/>
        <w:rPr>
          <w:rFonts w:ascii="Arial" w:hAnsi="Arial" w:cs="Arial"/>
          <w:b/>
          <w:bCs/>
        </w:rPr>
      </w:pPr>
    </w:p>
    <w:p w14:paraId="4A95738A" w14:textId="4C99A816" w:rsidR="00FA2030" w:rsidRDefault="00FA2030" w:rsidP="00FA2030">
      <w:pPr>
        <w:pStyle w:val="Default"/>
        <w:jc w:val="both"/>
        <w:rPr>
          <w:rFonts w:ascii="Arial" w:hAnsi="Arial" w:cs="Arial"/>
        </w:rPr>
      </w:pPr>
      <w:r w:rsidRPr="00113F57">
        <w:rPr>
          <w:rFonts w:ascii="Arial" w:hAnsi="Arial" w:cs="Arial"/>
          <w:b/>
          <w:bCs/>
        </w:rPr>
        <w:t>(eventualmente</w:t>
      </w:r>
      <w:r w:rsidRPr="00113F57">
        <w:rPr>
          <w:rFonts w:ascii="Arial" w:hAnsi="Arial" w:cs="Arial"/>
          <w:b/>
          <w:bCs/>
          <w:position w:val="8"/>
          <w:vertAlign w:val="superscript"/>
        </w:rPr>
        <w:t>1</w:t>
      </w:r>
      <w:r w:rsidRPr="00113F57">
        <w:rPr>
          <w:rFonts w:ascii="Arial" w:hAnsi="Arial" w:cs="Arial"/>
          <w:b/>
          <w:bCs/>
        </w:rPr>
        <w:t xml:space="preserve">) </w:t>
      </w:r>
      <w:r w:rsidRPr="00113F57">
        <w:rPr>
          <w:rFonts w:ascii="Arial" w:hAnsi="Arial" w:cs="Arial"/>
        </w:rPr>
        <w:t xml:space="preserve">in promessa di </w:t>
      </w:r>
      <w:r w:rsidR="003B34C8" w:rsidRPr="00113F57">
        <w:rPr>
          <w:rFonts w:ascii="Arial" w:hAnsi="Arial" w:cs="Arial"/>
        </w:rPr>
        <w:t>ATS</w:t>
      </w:r>
      <w:r w:rsidRPr="00113F57">
        <w:rPr>
          <w:rFonts w:ascii="Arial" w:hAnsi="Arial" w:cs="Arial"/>
        </w:rPr>
        <w:t xml:space="preserve"> con l</w:t>
      </w:r>
      <w:r w:rsidR="00F56A48">
        <w:rPr>
          <w:rFonts w:ascii="Arial" w:hAnsi="Arial" w:cs="Arial"/>
        </w:rPr>
        <w:t>a/le</w:t>
      </w:r>
      <w:r w:rsidRPr="00113F57">
        <w:rPr>
          <w:rFonts w:ascii="Arial" w:hAnsi="Arial" w:cs="Arial"/>
        </w:rPr>
        <w:t xml:space="preserve"> impres</w:t>
      </w:r>
      <w:r w:rsidR="00F56A48">
        <w:rPr>
          <w:rFonts w:ascii="Arial" w:hAnsi="Arial" w:cs="Arial"/>
        </w:rPr>
        <w:t>a/</w:t>
      </w:r>
      <w:r w:rsidRPr="00113F57">
        <w:rPr>
          <w:rFonts w:ascii="Arial" w:hAnsi="Arial" w:cs="Arial"/>
        </w:rPr>
        <w:t>e mandant</w:t>
      </w:r>
      <w:r w:rsidR="00F56A48">
        <w:rPr>
          <w:rFonts w:ascii="Arial" w:hAnsi="Arial" w:cs="Arial"/>
        </w:rPr>
        <w:t>e/i</w:t>
      </w:r>
      <w:r w:rsidRPr="00113F57">
        <w:rPr>
          <w:rFonts w:ascii="Arial" w:hAnsi="Arial" w:cs="Arial"/>
        </w:rPr>
        <w:t xml:space="preserve"> _____________________</w:t>
      </w:r>
      <w:r w:rsidR="00344AD7" w:rsidRPr="00113F57">
        <w:rPr>
          <w:rFonts w:ascii="Arial" w:hAnsi="Arial" w:cs="Arial"/>
        </w:rPr>
        <w:t xml:space="preserve"> e l’impresa mandataria___________________</w:t>
      </w:r>
      <w:r w:rsidRPr="00113F57">
        <w:rPr>
          <w:rFonts w:ascii="Arial" w:hAnsi="Arial" w:cs="Arial"/>
        </w:rPr>
        <w:t xml:space="preserve">, all’interno del quale l’Ente </w:t>
      </w:r>
      <w:r w:rsidR="00344AD7" w:rsidRPr="00113F57">
        <w:rPr>
          <w:rFonts w:ascii="Arial" w:hAnsi="Arial" w:cs="Arial"/>
        </w:rPr>
        <w:t>____________________</w:t>
      </w:r>
      <w:r w:rsidRPr="00113F57">
        <w:rPr>
          <w:rFonts w:ascii="Arial" w:hAnsi="Arial" w:cs="Arial"/>
        </w:rPr>
        <w:t xml:space="preserve"> verrà nominato capofila; </w:t>
      </w:r>
    </w:p>
    <w:p w14:paraId="627E6200" w14:textId="77777777" w:rsidR="00FA2030" w:rsidRPr="00113F57" w:rsidRDefault="00FA2030" w:rsidP="00FA2030">
      <w:pPr>
        <w:pStyle w:val="Default"/>
        <w:jc w:val="both"/>
        <w:rPr>
          <w:rFonts w:ascii="Arial" w:hAnsi="Arial" w:cs="Arial"/>
        </w:rPr>
      </w:pPr>
    </w:p>
    <w:p w14:paraId="25829748" w14:textId="77777777" w:rsidR="00FA2030" w:rsidRDefault="00FA2030" w:rsidP="00FA2030">
      <w:pPr>
        <w:pStyle w:val="Default"/>
        <w:jc w:val="both"/>
        <w:rPr>
          <w:rFonts w:ascii="Arial" w:hAnsi="Arial" w:cs="Arial"/>
        </w:rPr>
      </w:pPr>
      <w:r w:rsidRPr="00113F57">
        <w:rPr>
          <w:rFonts w:ascii="Arial" w:hAnsi="Arial" w:cs="Arial"/>
          <w:b/>
          <w:bCs/>
        </w:rPr>
        <w:t>(eventualmente</w:t>
      </w:r>
      <w:r w:rsidRPr="00113F57">
        <w:rPr>
          <w:rFonts w:ascii="Arial" w:hAnsi="Arial" w:cs="Arial"/>
          <w:b/>
          <w:bCs/>
          <w:position w:val="8"/>
          <w:vertAlign w:val="superscript"/>
        </w:rPr>
        <w:t>2</w:t>
      </w:r>
      <w:r w:rsidRPr="00113F57">
        <w:rPr>
          <w:rFonts w:ascii="Arial" w:hAnsi="Arial" w:cs="Arial"/>
          <w:b/>
          <w:bCs/>
        </w:rPr>
        <w:t xml:space="preserve">) </w:t>
      </w:r>
      <w:r w:rsidRPr="00113F57">
        <w:rPr>
          <w:rFonts w:ascii="Arial" w:hAnsi="Arial" w:cs="Arial"/>
        </w:rPr>
        <w:t xml:space="preserve">che concorre per le seguenti consorziate ___________ _____________ _____________ ___________ _____________ _____________ </w:t>
      </w:r>
    </w:p>
    <w:p w14:paraId="44E3E8A9" w14:textId="77777777" w:rsidR="00D36B90" w:rsidRPr="00113F57" w:rsidRDefault="00D36B90" w:rsidP="00FA2030">
      <w:pPr>
        <w:pStyle w:val="Default"/>
        <w:jc w:val="both"/>
        <w:rPr>
          <w:rFonts w:ascii="Arial" w:hAnsi="Arial" w:cs="Arial"/>
        </w:rPr>
      </w:pPr>
    </w:p>
    <w:p w14:paraId="1DF2739C" w14:textId="13B03269" w:rsidR="00FA2030" w:rsidRPr="00113F57" w:rsidRDefault="00FA2030" w:rsidP="00FA2030">
      <w:pPr>
        <w:pStyle w:val="Default"/>
        <w:jc w:val="both"/>
        <w:rPr>
          <w:rFonts w:ascii="Arial" w:hAnsi="Arial" w:cs="Arial"/>
        </w:rPr>
      </w:pPr>
      <w:r w:rsidRPr="00113F57">
        <w:rPr>
          <w:rFonts w:ascii="Arial" w:hAnsi="Arial" w:cs="Arial"/>
          <w:b/>
          <w:bCs/>
        </w:rPr>
        <w:t>(eventualmente</w:t>
      </w:r>
      <w:r w:rsidR="00D36B90" w:rsidRPr="00712371">
        <w:rPr>
          <w:rFonts w:ascii="Arial" w:hAnsi="Arial" w:cs="Arial"/>
          <w:b/>
          <w:bCs/>
          <w:position w:val="8"/>
          <w:vertAlign w:val="superscript"/>
        </w:rPr>
        <w:t>2</w:t>
      </w:r>
      <w:r w:rsidRPr="00113F57">
        <w:rPr>
          <w:rFonts w:ascii="Arial" w:hAnsi="Arial" w:cs="Arial"/>
          <w:b/>
          <w:bCs/>
        </w:rPr>
        <w:t xml:space="preserve">) </w:t>
      </w:r>
      <w:r w:rsidRPr="00113F57">
        <w:rPr>
          <w:rFonts w:ascii="Arial" w:hAnsi="Arial" w:cs="Arial"/>
        </w:rPr>
        <w:t xml:space="preserve">in qualità di consorziata indicata dal consorzio_____________________ (altre consorziate indicate: ___________ _____________ _____________) </w:t>
      </w:r>
    </w:p>
    <w:p w14:paraId="7949E1F7" w14:textId="77777777" w:rsidR="00FA2030" w:rsidRPr="003E4728" w:rsidRDefault="00FA2030" w:rsidP="00FA2030">
      <w:pPr>
        <w:pStyle w:val="Default"/>
        <w:jc w:val="both"/>
        <w:rPr>
          <w:rFonts w:ascii="Arial" w:hAnsi="Arial" w:cs="Arial"/>
        </w:rPr>
      </w:pPr>
    </w:p>
    <w:p w14:paraId="5B83C5C0" w14:textId="7A60F0DC" w:rsidR="0061489C" w:rsidRPr="003E4728" w:rsidRDefault="0061489C" w:rsidP="0061489C">
      <w:pPr>
        <w:pStyle w:val="Default"/>
        <w:jc w:val="both"/>
        <w:rPr>
          <w:rFonts w:ascii="Arial" w:hAnsi="Arial" w:cs="Arial"/>
        </w:rPr>
      </w:pPr>
      <w:r w:rsidRPr="003E4728">
        <w:rPr>
          <w:rFonts w:ascii="Arial" w:hAnsi="Arial" w:cs="Arial"/>
          <w:position w:val="8"/>
          <w:vertAlign w:val="superscript"/>
        </w:rPr>
        <w:t>1</w:t>
      </w:r>
      <w:r w:rsidRPr="003E4728">
        <w:rPr>
          <w:rFonts w:ascii="Arial" w:hAnsi="Arial" w:cs="Arial"/>
        </w:rPr>
        <w:t xml:space="preserve"> Nel caso di </w:t>
      </w:r>
      <w:r w:rsidR="009E006F" w:rsidRPr="003E4728">
        <w:rPr>
          <w:rFonts w:ascii="Arial" w:hAnsi="Arial" w:cs="Arial"/>
        </w:rPr>
        <w:t>ATS</w:t>
      </w:r>
    </w:p>
    <w:p w14:paraId="694634DC" w14:textId="4857F03F" w:rsidR="0061489C" w:rsidRPr="003E4728" w:rsidRDefault="0061489C" w:rsidP="0061489C">
      <w:pPr>
        <w:pStyle w:val="Default"/>
        <w:jc w:val="both"/>
        <w:rPr>
          <w:rFonts w:ascii="Arial" w:hAnsi="Arial" w:cs="Arial"/>
        </w:rPr>
      </w:pPr>
      <w:r w:rsidRPr="003E4728">
        <w:rPr>
          <w:rFonts w:ascii="Arial" w:hAnsi="Arial" w:cs="Arial"/>
          <w:position w:val="8"/>
          <w:vertAlign w:val="superscript"/>
        </w:rPr>
        <w:t xml:space="preserve">2 </w:t>
      </w:r>
      <w:r w:rsidRPr="003E4728">
        <w:rPr>
          <w:rFonts w:ascii="Arial" w:hAnsi="Arial" w:cs="Arial"/>
        </w:rPr>
        <w:t xml:space="preserve">Nel caso di consorzio </w:t>
      </w:r>
    </w:p>
    <w:p w14:paraId="28BDDCCC" w14:textId="77777777" w:rsidR="00E65DA4" w:rsidRPr="00113F57" w:rsidRDefault="00E65DA4" w:rsidP="00FA2030">
      <w:pPr>
        <w:pStyle w:val="Default"/>
        <w:jc w:val="both"/>
        <w:rPr>
          <w:rFonts w:ascii="Arial" w:hAnsi="Arial" w:cs="Arial"/>
        </w:rPr>
      </w:pPr>
    </w:p>
    <w:p w14:paraId="78974F04" w14:textId="77777777" w:rsidR="00E65DA4" w:rsidRPr="00113F57" w:rsidRDefault="00E65DA4" w:rsidP="00E65DA4">
      <w:pPr>
        <w:autoSpaceDE w:val="0"/>
        <w:autoSpaceDN w:val="0"/>
        <w:adjustRightInd w:val="0"/>
        <w:spacing w:after="0" w:line="240" w:lineRule="auto"/>
        <w:rPr>
          <w:rFonts w:ascii="Arial" w:hAnsi="Arial" w:cs="Arial"/>
          <w:color w:val="000000"/>
          <w:sz w:val="24"/>
          <w:szCs w:val="24"/>
          <w:lang w:eastAsia="it-IT"/>
        </w:rPr>
      </w:pPr>
    </w:p>
    <w:p w14:paraId="66B038A9" w14:textId="748567B3" w:rsidR="00E65DA4" w:rsidRPr="00113F57" w:rsidRDefault="00045047" w:rsidP="0061489C">
      <w:pPr>
        <w:pStyle w:val="Paragrafoelenco"/>
        <w:numPr>
          <w:ilvl w:val="0"/>
          <w:numId w:val="16"/>
        </w:numPr>
        <w:autoSpaceDE w:val="0"/>
        <w:autoSpaceDN w:val="0"/>
        <w:adjustRightInd w:val="0"/>
        <w:spacing w:after="0" w:line="240" w:lineRule="auto"/>
        <w:ind w:left="284"/>
        <w:jc w:val="both"/>
        <w:rPr>
          <w:rFonts w:ascii="Arial" w:hAnsi="Arial" w:cs="Arial"/>
          <w:i/>
          <w:iCs/>
          <w:sz w:val="24"/>
          <w:szCs w:val="24"/>
        </w:rPr>
      </w:pPr>
      <w:r w:rsidRPr="00113F57">
        <w:rPr>
          <w:rFonts w:ascii="Arial" w:hAnsi="Arial" w:cs="Arial"/>
          <w:i/>
          <w:iCs/>
          <w:color w:val="000000"/>
          <w:sz w:val="24"/>
          <w:szCs w:val="24"/>
          <w:lang w:eastAsia="it-IT"/>
        </w:rPr>
        <w:t xml:space="preserve">ai sensi degli artt. 46 e 47 del </w:t>
      </w:r>
      <w:r w:rsidR="00C73245" w:rsidRPr="00113F57">
        <w:rPr>
          <w:rFonts w:ascii="Arial" w:hAnsi="Arial" w:cs="Arial"/>
          <w:i/>
          <w:iCs/>
          <w:color w:val="000000"/>
          <w:sz w:val="24"/>
          <w:szCs w:val="24"/>
          <w:lang w:eastAsia="it-IT"/>
        </w:rPr>
        <w:t>D.P.R.</w:t>
      </w:r>
      <w:r w:rsidR="00C73245">
        <w:rPr>
          <w:rFonts w:ascii="Arial" w:hAnsi="Arial" w:cs="Arial"/>
          <w:i/>
          <w:iCs/>
          <w:color w:val="000000"/>
          <w:sz w:val="24"/>
          <w:szCs w:val="24"/>
          <w:lang w:eastAsia="it-IT"/>
        </w:rPr>
        <w:t xml:space="preserve"> </w:t>
      </w:r>
      <w:r w:rsidRPr="00113F57">
        <w:rPr>
          <w:rFonts w:ascii="Arial" w:hAnsi="Arial" w:cs="Arial"/>
          <w:i/>
          <w:iCs/>
          <w:color w:val="000000"/>
          <w:sz w:val="24"/>
          <w:szCs w:val="24"/>
          <w:lang w:eastAsia="it-IT"/>
        </w:rPr>
        <w:t xml:space="preserve">445/2000, essendo </w:t>
      </w:r>
      <w:r w:rsidR="00E65DA4" w:rsidRPr="00113F57">
        <w:rPr>
          <w:rFonts w:ascii="Arial" w:hAnsi="Arial" w:cs="Arial"/>
          <w:i/>
          <w:iCs/>
          <w:color w:val="000000"/>
          <w:sz w:val="24"/>
          <w:szCs w:val="24"/>
          <w:lang w:eastAsia="it-IT"/>
        </w:rPr>
        <w:t xml:space="preserve">consapevole della responsabilità e delle conseguenze civili e penali previste in caso di rilascio di dichiarazioni mendaci e/o formazione di atti falsi e/o uso degli stessi, ai sensi e per gli effetti dell’art. 76 del D.P.R. 445/2000 </w:t>
      </w:r>
      <w:r w:rsidRPr="00113F57">
        <w:rPr>
          <w:rFonts w:ascii="Arial" w:hAnsi="Arial" w:cs="Arial"/>
          <w:i/>
          <w:iCs/>
          <w:color w:val="000000"/>
          <w:sz w:val="24"/>
          <w:szCs w:val="24"/>
          <w:lang w:eastAsia="it-IT"/>
        </w:rPr>
        <w:t>e</w:t>
      </w:r>
      <w:r w:rsidR="00E65DA4" w:rsidRPr="00113F57">
        <w:rPr>
          <w:rFonts w:ascii="Arial" w:hAnsi="Arial" w:cs="Arial"/>
          <w:i/>
          <w:iCs/>
          <w:color w:val="000000"/>
          <w:sz w:val="24"/>
          <w:szCs w:val="24"/>
          <w:lang w:eastAsia="it-IT"/>
        </w:rPr>
        <w:t xml:space="preserve"> </w:t>
      </w:r>
      <w:r w:rsidR="00981241" w:rsidRPr="00113F57">
        <w:rPr>
          <w:rFonts w:ascii="Arial" w:hAnsi="Arial" w:cs="Arial"/>
          <w:i/>
          <w:iCs/>
          <w:color w:val="000000"/>
          <w:sz w:val="24"/>
          <w:szCs w:val="24"/>
          <w:lang w:eastAsia="it-IT"/>
        </w:rPr>
        <w:t xml:space="preserve">consapevole, altresì, che </w:t>
      </w:r>
      <w:r w:rsidR="00E65DA4" w:rsidRPr="00113F57">
        <w:rPr>
          <w:rFonts w:ascii="Arial" w:hAnsi="Arial" w:cs="Arial"/>
          <w:i/>
          <w:iCs/>
          <w:color w:val="000000"/>
          <w:sz w:val="24"/>
          <w:szCs w:val="24"/>
          <w:lang w:eastAsia="it-IT"/>
        </w:rPr>
        <w:t>qualora emerga la non veridicità del contenuto della presente dichiarazione</w:t>
      </w:r>
      <w:r w:rsidR="00981241" w:rsidRPr="00113F57">
        <w:rPr>
          <w:rFonts w:ascii="Arial" w:hAnsi="Arial" w:cs="Arial"/>
          <w:i/>
          <w:iCs/>
          <w:color w:val="000000"/>
          <w:sz w:val="24"/>
          <w:szCs w:val="24"/>
          <w:lang w:eastAsia="it-IT"/>
        </w:rPr>
        <w:t xml:space="preserve"> seguirà il decadimento dai </w:t>
      </w:r>
      <w:r w:rsidR="00E65DA4" w:rsidRPr="00113F57">
        <w:rPr>
          <w:rFonts w:ascii="Arial" w:hAnsi="Arial" w:cs="Arial"/>
          <w:i/>
          <w:iCs/>
          <w:color w:val="000000"/>
          <w:sz w:val="24"/>
          <w:szCs w:val="24"/>
          <w:lang w:eastAsia="it-IT"/>
        </w:rPr>
        <w:t>benefici per i quali la stessa è rilasciata</w:t>
      </w:r>
      <w:r w:rsidR="00981241" w:rsidRPr="00113F57">
        <w:rPr>
          <w:rFonts w:ascii="Arial" w:hAnsi="Arial" w:cs="Arial"/>
          <w:i/>
          <w:iCs/>
          <w:color w:val="000000"/>
          <w:sz w:val="24"/>
          <w:szCs w:val="24"/>
          <w:lang w:eastAsia="it-IT"/>
        </w:rPr>
        <w:t xml:space="preserve">,  </w:t>
      </w:r>
    </w:p>
    <w:p w14:paraId="36123113" w14:textId="1D71DE86" w:rsidR="00E65DA4" w:rsidRPr="00113F57" w:rsidRDefault="00E65DA4" w:rsidP="0061489C">
      <w:pPr>
        <w:pStyle w:val="Paragrafoelenco"/>
        <w:numPr>
          <w:ilvl w:val="0"/>
          <w:numId w:val="16"/>
        </w:numPr>
        <w:autoSpaceDE w:val="0"/>
        <w:autoSpaceDN w:val="0"/>
        <w:adjustRightInd w:val="0"/>
        <w:spacing w:after="0" w:line="240" w:lineRule="auto"/>
        <w:ind w:left="284"/>
        <w:jc w:val="both"/>
        <w:rPr>
          <w:rFonts w:ascii="Arial" w:hAnsi="Arial" w:cs="Arial"/>
          <w:sz w:val="24"/>
          <w:szCs w:val="24"/>
        </w:rPr>
      </w:pPr>
      <w:r w:rsidRPr="00113F57">
        <w:rPr>
          <w:rFonts w:ascii="Arial" w:hAnsi="Arial" w:cs="Arial"/>
          <w:i/>
          <w:iCs/>
          <w:sz w:val="24"/>
          <w:szCs w:val="24"/>
          <w:lang w:eastAsia="it-IT"/>
        </w:rPr>
        <w:t>ai fini della partecipazione a</w:t>
      </w:r>
      <w:r w:rsidR="00AC561F">
        <w:rPr>
          <w:rFonts w:ascii="Arial" w:hAnsi="Arial" w:cs="Arial"/>
          <w:i/>
          <w:iCs/>
          <w:sz w:val="24"/>
          <w:szCs w:val="24"/>
          <w:lang w:eastAsia="it-IT"/>
        </w:rPr>
        <w:t>l</w:t>
      </w:r>
      <w:r w:rsidRPr="00113F57">
        <w:rPr>
          <w:rFonts w:ascii="Arial" w:hAnsi="Arial" w:cs="Arial"/>
          <w:i/>
          <w:iCs/>
          <w:sz w:val="24"/>
          <w:szCs w:val="24"/>
          <w:lang w:eastAsia="it-IT"/>
        </w:rPr>
        <w:t xml:space="preserve"> presente </w:t>
      </w:r>
      <w:r w:rsidR="00AC561F">
        <w:rPr>
          <w:rFonts w:ascii="Arial" w:hAnsi="Arial" w:cs="Arial"/>
          <w:i/>
          <w:iCs/>
          <w:sz w:val="24"/>
          <w:szCs w:val="24"/>
          <w:lang w:eastAsia="it-IT"/>
        </w:rPr>
        <w:t>avviso esplorativo</w:t>
      </w:r>
      <w:r w:rsidR="00045047" w:rsidRPr="00113F57">
        <w:rPr>
          <w:rFonts w:ascii="Arial" w:hAnsi="Arial" w:cs="Arial"/>
          <w:sz w:val="24"/>
          <w:szCs w:val="24"/>
          <w:lang w:eastAsia="it-IT"/>
        </w:rPr>
        <w:t>,</w:t>
      </w:r>
    </w:p>
    <w:p w14:paraId="5FF7EEB2" w14:textId="42B54214" w:rsidR="004B6033" w:rsidRPr="00113F57" w:rsidRDefault="004B6033" w:rsidP="00CE0914">
      <w:pPr>
        <w:pStyle w:val="Corpodeltesto2"/>
        <w:spacing w:line="276" w:lineRule="auto"/>
        <w:rPr>
          <w:rFonts w:ascii="Arial" w:hAnsi="Arial" w:cs="Arial"/>
          <w:sz w:val="24"/>
          <w:szCs w:val="24"/>
          <w:lang w:eastAsia="it-IT"/>
        </w:rPr>
      </w:pPr>
    </w:p>
    <w:p w14:paraId="3B249832" w14:textId="0B17C95B" w:rsidR="00754030" w:rsidRPr="00113F57" w:rsidRDefault="00754030" w:rsidP="009C34F0">
      <w:pPr>
        <w:pStyle w:val="Corpodeltesto2"/>
        <w:spacing w:line="276" w:lineRule="auto"/>
        <w:jc w:val="center"/>
        <w:rPr>
          <w:rFonts w:ascii="Arial" w:hAnsi="Arial" w:cs="Arial"/>
          <w:b/>
          <w:bCs/>
          <w:sz w:val="24"/>
          <w:szCs w:val="24"/>
          <w:lang w:eastAsia="it-IT"/>
        </w:rPr>
      </w:pPr>
      <w:r w:rsidRPr="00113F57">
        <w:rPr>
          <w:rFonts w:ascii="Arial" w:hAnsi="Arial" w:cs="Arial"/>
          <w:b/>
          <w:bCs/>
          <w:sz w:val="24"/>
          <w:szCs w:val="24"/>
          <w:lang w:eastAsia="it-IT"/>
        </w:rPr>
        <w:t>DICHIARA</w:t>
      </w:r>
      <w:r w:rsidR="009C34F0" w:rsidRPr="00113F57">
        <w:rPr>
          <w:rFonts w:ascii="Arial" w:hAnsi="Arial" w:cs="Arial"/>
          <w:b/>
          <w:bCs/>
          <w:sz w:val="24"/>
          <w:szCs w:val="24"/>
          <w:lang w:eastAsia="it-IT"/>
        </w:rPr>
        <w:t xml:space="preserve"> SOTTO LA PROPRIA RESPONSABILITÀ</w:t>
      </w:r>
    </w:p>
    <w:p w14:paraId="6424069D" w14:textId="77777777" w:rsidR="00081A92" w:rsidRPr="00113F57" w:rsidRDefault="00081A92" w:rsidP="00F812D3">
      <w:pPr>
        <w:pStyle w:val="Default"/>
        <w:rPr>
          <w:rFonts w:ascii="Arial" w:hAnsi="Arial" w:cs="Arial"/>
        </w:rPr>
      </w:pPr>
    </w:p>
    <w:p w14:paraId="3927C27F" w14:textId="77777777" w:rsidR="00683F13" w:rsidRPr="00113F57" w:rsidRDefault="00683F13" w:rsidP="00683F13">
      <w:pPr>
        <w:pStyle w:val="Default"/>
        <w:jc w:val="both"/>
        <w:rPr>
          <w:rFonts w:ascii="Arial" w:hAnsi="Arial" w:cs="Arial"/>
        </w:rPr>
      </w:pPr>
    </w:p>
    <w:p w14:paraId="563F57DA" w14:textId="48717F4C" w:rsidR="00093E55" w:rsidRPr="00113F57" w:rsidRDefault="00093E55" w:rsidP="003D2198">
      <w:pPr>
        <w:pStyle w:val="Default"/>
        <w:numPr>
          <w:ilvl w:val="0"/>
          <w:numId w:val="7"/>
        </w:numPr>
        <w:spacing w:after="240"/>
        <w:ind w:left="1060" w:hanging="357"/>
        <w:jc w:val="both"/>
        <w:rPr>
          <w:rFonts w:ascii="Arial" w:hAnsi="Arial" w:cs="Arial"/>
        </w:rPr>
      </w:pPr>
      <w:r w:rsidRPr="00113F57">
        <w:rPr>
          <w:rFonts w:ascii="Arial" w:hAnsi="Arial" w:cs="Arial"/>
        </w:rPr>
        <w:t>c</w:t>
      </w:r>
      <w:r w:rsidR="00821898" w:rsidRPr="00113F57">
        <w:rPr>
          <w:rFonts w:ascii="Arial" w:hAnsi="Arial" w:cs="Arial"/>
        </w:rPr>
        <w:t xml:space="preserve">he il soggetto proponente intende presentare una </w:t>
      </w:r>
      <w:r w:rsidR="00AC561F">
        <w:rPr>
          <w:rFonts w:ascii="Arial" w:hAnsi="Arial" w:cs="Arial"/>
        </w:rPr>
        <w:t>manifestazione d’interesse per l’“</w:t>
      </w:r>
      <w:r w:rsidR="00AC561F" w:rsidRPr="00AC561F">
        <w:rPr>
          <w:rFonts w:ascii="Arial" w:hAnsi="Arial" w:cs="Arial"/>
        </w:rPr>
        <w:t>AVVISO ESPLORATIVO PER LA RICERCA DI MANIFESTAZIONI DI INTERESSE DI OPERATORI ECONOMICI PER L’AFFIDAMENTO DEL PROGETTO DI SPERIMENTAZIONE DEL PROGRAMMA CARE LEAVERS – SECONDO TRIENNIO AMBITO TERRITORIALE 5 TRANI-BISCEGLIE, DI IMPORTO INFERIORE A € 140.000,00 AI SENSI DELL’ART. 50, CO 1, LETT. B), D. LGS. 36/2023</w:t>
      </w:r>
      <w:r w:rsidR="00AC561F">
        <w:rPr>
          <w:rFonts w:ascii="Arial" w:hAnsi="Arial" w:cs="Arial"/>
        </w:rPr>
        <w:t>.”</w:t>
      </w:r>
      <w:r w:rsidR="001D731C" w:rsidRPr="00E859E9">
        <w:rPr>
          <w:rFonts w:ascii="Arial" w:hAnsi="Arial" w:cs="Arial"/>
        </w:rPr>
        <w:t>;</w:t>
      </w:r>
    </w:p>
    <w:p w14:paraId="1081A001" w14:textId="5E5738D1" w:rsidR="001218B7" w:rsidRPr="00113F57" w:rsidRDefault="001D731C" w:rsidP="001218B7">
      <w:pPr>
        <w:pStyle w:val="Default"/>
        <w:numPr>
          <w:ilvl w:val="0"/>
          <w:numId w:val="7"/>
        </w:numPr>
        <w:ind w:left="1060" w:hanging="357"/>
        <w:jc w:val="both"/>
        <w:rPr>
          <w:rFonts w:ascii="Arial" w:hAnsi="Arial" w:cs="Arial"/>
        </w:rPr>
      </w:pPr>
      <w:r w:rsidRPr="00113F57">
        <w:rPr>
          <w:rFonts w:ascii="Arial" w:hAnsi="Arial" w:cs="Arial"/>
        </w:rPr>
        <w:t>c</w:t>
      </w:r>
      <w:r w:rsidR="00683F13" w:rsidRPr="00113F57">
        <w:rPr>
          <w:rFonts w:ascii="Arial" w:hAnsi="Arial" w:cs="Arial"/>
        </w:rPr>
        <w:t xml:space="preserve">he </w:t>
      </w:r>
      <w:bookmarkStart w:id="0" w:name="_Hlk68109393"/>
      <w:r w:rsidR="00081A92" w:rsidRPr="00113F57">
        <w:rPr>
          <w:rFonts w:ascii="Arial" w:hAnsi="Arial" w:cs="Arial"/>
        </w:rPr>
        <w:t>il soggetto proponente</w:t>
      </w:r>
      <w:r w:rsidR="00683F13" w:rsidRPr="00113F57">
        <w:rPr>
          <w:rFonts w:ascii="Arial" w:hAnsi="Arial" w:cs="Arial"/>
        </w:rPr>
        <w:t xml:space="preserve"> </w:t>
      </w:r>
      <w:bookmarkEnd w:id="0"/>
      <w:r w:rsidR="00683F13" w:rsidRPr="00113F57">
        <w:rPr>
          <w:rFonts w:ascii="Arial" w:hAnsi="Arial" w:cs="Arial"/>
        </w:rPr>
        <w:t>non è incors</w:t>
      </w:r>
      <w:r w:rsidR="00081A92" w:rsidRPr="00113F57">
        <w:rPr>
          <w:rFonts w:ascii="Arial" w:hAnsi="Arial" w:cs="Arial"/>
        </w:rPr>
        <w:t>o</w:t>
      </w:r>
      <w:r w:rsidR="00683F13" w:rsidRPr="00113F57">
        <w:rPr>
          <w:rFonts w:ascii="Arial" w:hAnsi="Arial" w:cs="Arial"/>
        </w:rPr>
        <w:t>, all’atto della presentazione della proposta:</w:t>
      </w:r>
    </w:p>
    <w:p w14:paraId="4A28D7F3" w14:textId="6ED97A35" w:rsidR="002C428A" w:rsidRPr="00113F57" w:rsidRDefault="002C428A" w:rsidP="006A084C">
      <w:pPr>
        <w:autoSpaceDE w:val="0"/>
        <w:autoSpaceDN w:val="0"/>
        <w:adjustRightInd w:val="0"/>
        <w:spacing w:after="0" w:line="240" w:lineRule="auto"/>
        <w:jc w:val="both"/>
        <w:rPr>
          <w:rFonts w:ascii="Arial" w:hAnsi="Arial" w:cs="Arial"/>
          <w:sz w:val="24"/>
          <w:szCs w:val="24"/>
          <w:lang w:eastAsia="it-IT"/>
        </w:rPr>
      </w:pPr>
    </w:p>
    <w:p w14:paraId="3CE5C12F" w14:textId="2A9D524F"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 xml:space="preserve">nelle situazioni di esclusione di cui all’art. 94, 95 e 96 del </w:t>
      </w:r>
      <w:r w:rsidR="005B6A6F">
        <w:rPr>
          <w:rFonts w:ascii="Arial" w:hAnsi="Arial" w:cs="Arial"/>
          <w:sz w:val="24"/>
          <w:szCs w:val="24"/>
          <w:lang w:eastAsia="it-IT"/>
        </w:rPr>
        <w:t>D</w:t>
      </w:r>
      <w:r w:rsidRPr="00113F57">
        <w:rPr>
          <w:rFonts w:ascii="Arial" w:hAnsi="Arial" w:cs="Arial"/>
          <w:sz w:val="24"/>
          <w:szCs w:val="24"/>
          <w:lang w:eastAsia="it-IT"/>
        </w:rPr>
        <w:t>.</w:t>
      </w:r>
      <w:r w:rsidR="00B65766">
        <w:rPr>
          <w:rFonts w:ascii="Arial" w:hAnsi="Arial" w:cs="Arial"/>
          <w:sz w:val="24"/>
          <w:szCs w:val="24"/>
          <w:lang w:eastAsia="it-IT"/>
        </w:rPr>
        <w:t xml:space="preserve"> </w:t>
      </w:r>
      <w:r w:rsidR="005B6A6F">
        <w:rPr>
          <w:rFonts w:ascii="Arial" w:hAnsi="Arial" w:cs="Arial"/>
          <w:sz w:val="24"/>
          <w:szCs w:val="24"/>
          <w:lang w:eastAsia="it-IT"/>
        </w:rPr>
        <w:t>L</w:t>
      </w:r>
      <w:r w:rsidRPr="00113F57">
        <w:rPr>
          <w:rFonts w:ascii="Arial" w:hAnsi="Arial" w:cs="Arial"/>
          <w:sz w:val="24"/>
          <w:szCs w:val="24"/>
          <w:lang w:eastAsia="it-IT"/>
        </w:rPr>
        <w:t xml:space="preserve">gs. n. </w:t>
      </w:r>
      <w:r w:rsidR="00705D26">
        <w:rPr>
          <w:rFonts w:ascii="Arial" w:hAnsi="Arial" w:cs="Arial"/>
          <w:sz w:val="24"/>
          <w:szCs w:val="24"/>
          <w:lang w:eastAsia="it-IT"/>
        </w:rPr>
        <w:t>36/2023</w:t>
      </w:r>
      <w:r w:rsidRPr="00113F57">
        <w:rPr>
          <w:rFonts w:ascii="Arial" w:hAnsi="Arial" w:cs="Arial"/>
          <w:sz w:val="24"/>
          <w:szCs w:val="24"/>
          <w:lang w:eastAsia="it-IT"/>
        </w:rPr>
        <w:t>;</w:t>
      </w:r>
    </w:p>
    <w:p w14:paraId="5CD08E91" w14:textId="452D6F82"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procedimenti pendenti per l'applicazione di una delle misure di prevenzione di cui agli articoli 6 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67 del D.</w:t>
      </w:r>
      <w:r w:rsidR="00B65766">
        <w:rPr>
          <w:rFonts w:ascii="Arial" w:hAnsi="Arial" w:cs="Arial"/>
          <w:sz w:val="24"/>
          <w:szCs w:val="24"/>
          <w:lang w:eastAsia="it-IT"/>
        </w:rPr>
        <w:t xml:space="preserve"> </w:t>
      </w:r>
      <w:r w:rsidRPr="00113F57">
        <w:rPr>
          <w:rFonts w:ascii="Arial" w:hAnsi="Arial" w:cs="Arial"/>
          <w:sz w:val="24"/>
          <w:szCs w:val="24"/>
          <w:lang w:eastAsia="it-IT"/>
        </w:rPr>
        <w:t>Lgs. 159/2011;</w:t>
      </w:r>
    </w:p>
    <w:p w14:paraId="049676E5" w14:textId="4174323F"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una delle cause di decadenza, divieto o sospensione di cui all’art. 67 del D.</w:t>
      </w:r>
      <w:r w:rsidR="00B65766">
        <w:rPr>
          <w:rFonts w:ascii="Arial" w:hAnsi="Arial" w:cs="Arial"/>
          <w:sz w:val="24"/>
          <w:szCs w:val="24"/>
          <w:lang w:eastAsia="it-IT"/>
        </w:rPr>
        <w:t xml:space="preserve"> </w:t>
      </w:r>
      <w:r w:rsidRPr="00113F57">
        <w:rPr>
          <w:rFonts w:ascii="Arial" w:hAnsi="Arial" w:cs="Arial"/>
          <w:sz w:val="24"/>
          <w:szCs w:val="24"/>
          <w:lang w:eastAsia="it-IT"/>
        </w:rPr>
        <w:t>Lgs. 6 settembre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2011, n. 159, e dei tentativi di infiltrazione mafiosa di cui all’art. 4, del d.lgs. 8 agosto 1994, n. 490;</w:t>
      </w:r>
    </w:p>
    <w:p w14:paraId="2FFBE4D7" w14:textId="79E52806"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sentenze di condanna passata in giudicato, o decreto penale di condanna divenuto irrevocabile,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oppure sentenza di applicazione della pena su richiesta, ai sensi dell'art. 444 c.p.p., per reati gravi in danno</w:t>
      </w:r>
      <w:r w:rsidR="001218B7" w:rsidRPr="00113F57">
        <w:rPr>
          <w:rFonts w:ascii="Arial" w:hAnsi="Arial" w:cs="Arial"/>
          <w:sz w:val="24"/>
          <w:szCs w:val="24"/>
          <w:lang w:eastAsia="it-IT"/>
        </w:rPr>
        <w:t xml:space="preserve"> </w:t>
      </w:r>
      <w:r w:rsidRPr="00113F57">
        <w:rPr>
          <w:rFonts w:ascii="Arial" w:hAnsi="Arial" w:cs="Arial"/>
          <w:sz w:val="24"/>
          <w:szCs w:val="24"/>
          <w:lang w:eastAsia="it-IT"/>
        </w:rPr>
        <w:t>dello Stato o della Comunità che incidono sulla moralità professionale, o condanna, con sentenza passata in</w:t>
      </w:r>
      <w:r w:rsidR="001218B7" w:rsidRPr="00113F57">
        <w:rPr>
          <w:rFonts w:ascii="Arial" w:hAnsi="Arial" w:cs="Arial"/>
          <w:sz w:val="24"/>
          <w:szCs w:val="24"/>
          <w:lang w:eastAsia="it-IT"/>
        </w:rPr>
        <w:t xml:space="preserve"> </w:t>
      </w:r>
      <w:r w:rsidRPr="00113F57">
        <w:rPr>
          <w:rFonts w:ascii="Arial" w:hAnsi="Arial" w:cs="Arial"/>
          <w:sz w:val="24"/>
          <w:szCs w:val="24"/>
          <w:lang w:eastAsia="it-IT"/>
        </w:rPr>
        <w:t>giudicato, per uno o più reati di partecipazione a un'organizzazione criminale, corruzione, frode, riciclaggio,</w:t>
      </w:r>
      <w:r w:rsidR="001218B7" w:rsidRPr="00113F57">
        <w:rPr>
          <w:rFonts w:ascii="Arial" w:hAnsi="Arial" w:cs="Arial"/>
          <w:sz w:val="24"/>
          <w:szCs w:val="24"/>
          <w:lang w:eastAsia="it-IT"/>
        </w:rPr>
        <w:t xml:space="preserve"> </w:t>
      </w:r>
      <w:r w:rsidRPr="00113F57">
        <w:rPr>
          <w:rFonts w:ascii="Arial" w:hAnsi="Arial" w:cs="Arial"/>
          <w:sz w:val="24"/>
          <w:szCs w:val="24"/>
          <w:lang w:eastAsia="it-IT"/>
        </w:rPr>
        <w:t>quali definiti dagli atti comunitari citati all'art. 45, paragrafo 1, direttiva CE 2004/18</w:t>
      </w:r>
      <w:r w:rsidR="002C67B5" w:rsidRPr="00113F57">
        <w:rPr>
          <w:rFonts w:ascii="Arial" w:hAnsi="Arial" w:cs="Arial"/>
          <w:sz w:val="24"/>
          <w:szCs w:val="24"/>
          <w:lang w:eastAsia="it-IT"/>
        </w:rPr>
        <w:t>;</w:t>
      </w:r>
    </w:p>
    <w:p w14:paraId="4589D0B9"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violazioni del divieto di intestazione fiduciaria posto dall'art. 17, della legge del 19 marzo 1990, n.</w:t>
      </w:r>
      <w:r w:rsidR="001218B7" w:rsidRPr="00113F57">
        <w:rPr>
          <w:rFonts w:ascii="Arial" w:hAnsi="Arial" w:cs="Arial"/>
          <w:sz w:val="24"/>
          <w:szCs w:val="24"/>
          <w:lang w:eastAsia="it-IT"/>
        </w:rPr>
        <w:t xml:space="preserve"> </w:t>
      </w:r>
      <w:r w:rsidRPr="00113F57">
        <w:rPr>
          <w:rFonts w:ascii="Arial" w:hAnsi="Arial" w:cs="Arial"/>
          <w:sz w:val="24"/>
          <w:szCs w:val="24"/>
          <w:lang w:eastAsia="it-IT"/>
        </w:rPr>
        <w:t>55;</w:t>
      </w:r>
    </w:p>
    <w:p w14:paraId="48B28B5A"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lastRenderedPageBreak/>
        <w:t>in gravi infrazioni debitamente accertate alle norme in materia di sicurezza e di ogni altro obbligo</w:t>
      </w:r>
      <w:r w:rsidR="001218B7" w:rsidRPr="00113F57">
        <w:rPr>
          <w:rFonts w:ascii="Arial" w:hAnsi="Arial" w:cs="Arial"/>
          <w:sz w:val="24"/>
          <w:szCs w:val="24"/>
          <w:lang w:eastAsia="it-IT"/>
        </w:rPr>
        <w:t xml:space="preserve"> </w:t>
      </w:r>
      <w:r w:rsidRPr="00113F57">
        <w:rPr>
          <w:rFonts w:ascii="Arial" w:hAnsi="Arial" w:cs="Arial"/>
          <w:sz w:val="24"/>
          <w:szCs w:val="24"/>
          <w:lang w:eastAsia="it-IT"/>
        </w:rPr>
        <w:t>derivante dai rapporti di lavoro, risultanti dai dati in possesso dell'Osservatorio;</w:t>
      </w:r>
    </w:p>
    <w:p w14:paraId="0A644F51"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gravi negligenze o di azioni in malafede nell'esecuzione delle prestazioni affidate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dall'Amministrazione; di errori gravi nell'esercizio della propria attività professionale, accertato con qualsiasi</w:t>
      </w:r>
      <w:r w:rsidR="001218B7" w:rsidRPr="00113F57">
        <w:rPr>
          <w:rFonts w:ascii="Arial" w:hAnsi="Arial" w:cs="Arial"/>
          <w:sz w:val="24"/>
          <w:szCs w:val="24"/>
          <w:lang w:eastAsia="it-IT"/>
        </w:rPr>
        <w:t xml:space="preserve"> </w:t>
      </w:r>
      <w:r w:rsidRPr="00113F57">
        <w:rPr>
          <w:rFonts w:ascii="Arial" w:hAnsi="Arial" w:cs="Arial"/>
          <w:sz w:val="24"/>
          <w:szCs w:val="24"/>
          <w:lang w:eastAsia="it-IT"/>
        </w:rPr>
        <w:t>mezzo di prova da parte dell'Amministrazione;</w:t>
      </w:r>
    </w:p>
    <w:p w14:paraId="19171831"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violazioni, definitivamente accertate, rispetto agli obblighi relativi al pagamento delle imposte 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tasse, secondo la legislazione italiana o quella dello Stato in cui è stabilito;</w:t>
      </w:r>
    </w:p>
    <w:p w14:paraId="03FB67DC"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false dichiarazioni nell'anno antecedente la data di pubblicazione dell'Avviso in merito ai requisiti 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alle condizioni rilevanti per la partecipazione alle procedure di gara e di selezione per l'assegnazione di</w:t>
      </w:r>
      <w:r w:rsidR="001218B7" w:rsidRPr="00113F57">
        <w:rPr>
          <w:rFonts w:ascii="Arial" w:hAnsi="Arial" w:cs="Arial"/>
          <w:sz w:val="24"/>
          <w:szCs w:val="24"/>
          <w:lang w:eastAsia="it-IT"/>
        </w:rPr>
        <w:t xml:space="preserve"> </w:t>
      </w:r>
      <w:r w:rsidRPr="00113F57">
        <w:rPr>
          <w:rFonts w:ascii="Arial" w:hAnsi="Arial" w:cs="Arial"/>
          <w:sz w:val="24"/>
          <w:szCs w:val="24"/>
          <w:lang w:eastAsia="it-IT"/>
        </w:rPr>
        <w:t>contributi, né per l'affidamento dei subappalti, risultanti dai dati in possesso dell'Osservatorio;</w:t>
      </w:r>
    </w:p>
    <w:p w14:paraId="017E38D3"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gravi negligenze o malafede nell'esecuzione di prestazioni professionali derivanti da procedure di</w:t>
      </w:r>
      <w:r w:rsidR="001218B7" w:rsidRPr="00113F57">
        <w:rPr>
          <w:rFonts w:ascii="Arial" w:hAnsi="Arial" w:cs="Arial"/>
          <w:sz w:val="24"/>
          <w:szCs w:val="24"/>
          <w:lang w:eastAsia="it-IT"/>
        </w:rPr>
        <w:t xml:space="preserve"> </w:t>
      </w:r>
      <w:r w:rsidRPr="00113F57">
        <w:rPr>
          <w:rFonts w:ascii="Arial" w:hAnsi="Arial" w:cs="Arial"/>
          <w:sz w:val="24"/>
          <w:szCs w:val="24"/>
          <w:lang w:eastAsia="it-IT"/>
        </w:rPr>
        <w:t>gara finanziate con fondi comunitari e/o nazionali;</w:t>
      </w:r>
    </w:p>
    <w:p w14:paraId="620FBB04"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violazioni gravi, definitivamente accertate, alle norme in materia di contributi previdenziali 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assistenziali, secondo la legislazione italiana o dello Stato in cui è stabilito;</w:t>
      </w:r>
    </w:p>
    <w:p w14:paraId="121DFBE9" w14:textId="3B4EE1A8" w:rsidR="002C428A"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 xml:space="preserve">in sanzioni interdittive di cui all'art. 9, comma 2, lett. c), del </w:t>
      </w:r>
      <w:r w:rsidR="00676DF3">
        <w:rPr>
          <w:rFonts w:ascii="Arial" w:hAnsi="Arial" w:cs="Arial"/>
          <w:sz w:val="24"/>
          <w:szCs w:val="24"/>
          <w:lang w:eastAsia="it-IT"/>
        </w:rPr>
        <w:t>D</w:t>
      </w:r>
      <w:r w:rsidRPr="00113F57">
        <w:rPr>
          <w:rFonts w:ascii="Arial" w:hAnsi="Arial" w:cs="Arial"/>
          <w:sz w:val="24"/>
          <w:szCs w:val="24"/>
          <w:lang w:eastAsia="it-IT"/>
        </w:rPr>
        <w:t>.</w:t>
      </w:r>
      <w:r w:rsidR="00B65766">
        <w:rPr>
          <w:rFonts w:ascii="Arial" w:hAnsi="Arial" w:cs="Arial"/>
          <w:sz w:val="24"/>
          <w:szCs w:val="24"/>
          <w:lang w:eastAsia="it-IT"/>
        </w:rPr>
        <w:t xml:space="preserve"> </w:t>
      </w:r>
      <w:r w:rsidR="00676DF3">
        <w:rPr>
          <w:rFonts w:ascii="Arial" w:hAnsi="Arial" w:cs="Arial"/>
          <w:sz w:val="24"/>
          <w:szCs w:val="24"/>
          <w:lang w:eastAsia="it-IT"/>
        </w:rPr>
        <w:t>L</w:t>
      </w:r>
      <w:r w:rsidRPr="00113F57">
        <w:rPr>
          <w:rFonts w:ascii="Arial" w:hAnsi="Arial" w:cs="Arial"/>
          <w:sz w:val="24"/>
          <w:szCs w:val="24"/>
          <w:lang w:eastAsia="it-IT"/>
        </w:rPr>
        <w:t>gs. n. 231/2001 e s.m.i., o di altra</w:t>
      </w:r>
      <w:r w:rsidR="001218B7" w:rsidRPr="00113F57">
        <w:rPr>
          <w:rFonts w:ascii="Arial" w:hAnsi="Arial" w:cs="Arial"/>
          <w:sz w:val="24"/>
          <w:szCs w:val="24"/>
          <w:lang w:eastAsia="it-IT"/>
        </w:rPr>
        <w:t xml:space="preserve"> </w:t>
      </w:r>
      <w:r w:rsidRPr="00113F57">
        <w:rPr>
          <w:rFonts w:ascii="Arial" w:hAnsi="Arial" w:cs="Arial"/>
          <w:sz w:val="24"/>
          <w:szCs w:val="24"/>
          <w:lang w:eastAsia="it-IT"/>
        </w:rPr>
        <w:t>sanzione che comporti il divieto di contrarre con la Pubblica Amministrazione compresi i provvedimenti</w:t>
      </w:r>
      <w:r w:rsidR="001218B7" w:rsidRPr="00113F57">
        <w:rPr>
          <w:rFonts w:ascii="Arial" w:hAnsi="Arial" w:cs="Arial"/>
          <w:sz w:val="24"/>
          <w:szCs w:val="24"/>
          <w:lang w:eastAsia="it-IT"/>
        </w:rPr>
        <w:t xml:space="preserve"> </w:t>
      </w:r>
      <w:r w:rsidRPr="00113F57">
        <w:rPr>
          <w:rFonts w:ascii="Arial" w:hAnsi="Arial" w:cs="Arial"/>
          <w:sz w:val="24"/>
          <w:szCs w:val="24"/>
          <w:lang w:eastAsia="it-IT"/>
        </w:rPr>
        <w:t>interdittivi di cui all'art. di cui all’art. 14 del D.</w:t>
      </w:r>
      <w:r w:rsidR="00B65766">
        <w:rPr>
          <w:rFonts w:ascii="Arial" w:hAnsi="Arial" w:cs="Arial"/>
          <w:sz w:val="24"/>
          <w:szCs w:val="24"/>
          <w:lang w:eastAsia="it-IT"/>
        </w:rPr>
        <w:t xml:space="preserve"> </w:t>
      </w:r>
      <w:r w:rsidRPr="00113F57">
        <w:rPr>
          <w:rFonts w:ascii="Arial" w:hAnsi="Arial" w:cs="Arial"/>
          <w:sz w:val="24"/>
          <w:szCs w:val="24"/>
          <w:lang w:eastAsia="it-IT"/>
        </w:rPr>
        <w:t>Lgs. 9 aprile 2008 n.81</w:t>
      </w:r>
      <w:r w:rsidR="00550620" w:rsidRPr="00113F57">
        <w:rPr>
          <w:rFonts w:ascii="Arial" w:hAnsi="Arial" w:cs="Arial"/>
          <w:sz w:val="24"/>
          <w:szCs w:val="24"/>
          <w:lang w:eastAsia="it-IT"/>
        </w:rPr>
        <w:t>.</w:t>
      </w:r>
    </w:p>
    <w:p w14:paraId="58E23A35" w14:textId="77777777" w:rsidR="00A87B45" w:rsidRPr="00113F57" w:rsidRDefault="00A87B45" w:rsidP="00A87B45">
      <w:pPr>
        <w:autoSpaceDE w:val="0"/>
        <w:autoSpaceDN w:val="0"/>
        <w:adjustRightInd w:val="0"/>
        <w:spacing w:after="0" w:line="240" w:lineRule="auto"/>
        <w:rPr>
          <w:rFonts w:ascii="Arial" w:hAnsi="Arial" w:cs="Arial"/>
          <w:sz w:val="24"/>
          <w:szCs w:val="24"/>
          <w:lang w:eastAsia="it-IT"/>
        </w:rPr>
      </w:pPr>
    </w:p>
    <w:p w14:paraId="6A6ED4F1" w14:textId="77777777" w:rsidR="00DA7F31" w:rsidRPr="00113F57" w:rsidRDefault="00DA7F31" w:rsidP="00A87B45">
      <w:pPr>
        <w:autoSpaceDE w:val="0"/>
        <w:autoSpaceDN w:val="0"/>
        <w:adjustRightInd w:val="0"/>
        <w:spacing w:after="0" w:line="240" w:lineRule="auto"/>
        <w:rPr>
          <w:rFonts w:ascii="Arial" w:hAnsi="Arial" w:cs="Arial"/>
          <w:sz w:val="24"/>
          <w:szCs w:val="24"/>
          <w:lang w:eastAsia="it-IT"/>
        </w:rPr>
      </w:pPr>
    </w:p>
    <w:p w14:paraId="7997C421" w14:textId="77777777" w:rsidR="00DA7F31" w:rsidRPr="00113F57" w:rsidRDefault="00DA7F31" w:rsidP="00DA7F31">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PARTE I</w:t>
      </w:r>
    </w:p>
    <w:p w14:paraId="4E4C2CDC" w14:textId="7C054205" w:rsidR="00DA7F31" w:rsidRPr="00113F57" w:rsidRDefault="00DA7F31" w:rsidP="00DA7F31">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Requisiti di ordine generale e cause di esclusione automatica</w:t>
      </w:r>
    </w:p>
    <w:p w14:paraId="5B61CBF6" w14:textId="5C33CF68" w:rsidR="00DA7F31" w:rsidRPr="00113F57" w:rsidRDefault="00DA7F31" w:rsidP="00DA7F31">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 xml:space="preserve">(art. 94 </w:t>
      </w:r>
      <w:r w:rsidR="000017D4" w:rsidRPr="00113F57">
        <w:rPr>
          <w:rFonts w:ascii="Arial" w:hAnsi="Arial" w:cs="Arial"/>
          <w:b/>
          <w:bCs/>
          <w:sz w:val="24"/>
          <w:szCs w:val="24"/>
          <w:lang w:eastAsia="it-IT"/>
        </w:rPr>
        <w:t>D</w:t>
      </w:r>
      <w:r w:rsidRPr="00113F57">
        <w:rPr>
          <w:rFonts w:ascii="Arial" w:hAnsi="Arial" w:cs="Arial"/>
          <w:b/>
          <w:bCs/>
          <w:sz w:val="24"/>
          <w:szCs w:val="24"/>
          <w:lang w:eastAsia="it-IT"/>
        </w:rPr>
        <w:t>.</w:t>
      </w:r>
      <w:r w:rsidR="00B65766">
        <w:rPr>
          <w:rFonts w:ascii="Arial" w:hAnsi="Arial" w:cs="Arial"/>
          <w:b/>
          <w:bCs/>
          <w:sz w:val="24"/>
          <w:szCs w:val="24"/>
          <w:lang w:eastAsia="it-IT"/>
        </w:rPr>
        <w:t xml:space="preserve"> </w:t>
      </w:r>
      <w:r w:rsidR="000017D4" w:rsidRPr="00113F57">
        <w:rPr>
          <w:rFonts w:ascii="Arial" w:hAnsi="Arial" w:cs="Arial"/>
          <w:b/>
          <w:bCs/>
          <w:sz w:val="24"/>
          <w:szCs w:val="24"/>
          <w:lang w:eastAsia="it-IT"/>
        </w:rPr>
        <w:t>Lg</w:t>
      </w:r>
      <w:r w:rsidRPr="00113F57">
        <w:rPr>
          <w:rFonts w:ascii="Arial" w:hAnsi="Arial" w:cs="Arial"/>
          <w:b/>
          <w:bCs/>
          <w:sz w:val="24"/>
          <w:szCs w:val="24"/>
          <w:lang w:eastAsia="it-IT"/>
        </w:rPr>
        <w:t>s. 36/2023)</w:t>
      </w:r>
    </w:p>
    <w:p w14:paraId="51BE89FD" w14:textId="74EB862E" w:rsidR="00DA7F31" w:rsidRPr="00113F57" w:rsidRDefault="00DA7F31" w:rsidP="00DA7F31">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 xml:space="preserve">In ordine ai requisiti di cui all’art. 94 del </w:t>
      </w:r>
      <w:r w:rsidR="00281937" w:rsidRPr="00281937">
        <w:rPr>
          <w:rFonts w:ascii="Arial" w:hAnsi="Arial" w:cs="Arial"/>
          <w:b/>
          <w:bCs/>
          <w:sz w:val="24"/>
          <w:szCs w:val="24"/>
          <w:lang w:eastAsia="it-IT"/>
        </w:rPr>
        <w:t>D.</w:t>
      </w:r>
      <w:r w:rsidR="00B65766">
        <w:rPr>
          <w:rFonts w:ascii="Arial" w:hAnsi="Arial" w:cs="Arial"/>
          <w:b/>
          <w:bCs/>
          <w:sz w:val="24"/>
          <w:szCs w:val="24"/>
          <w:lang w:eastAsia="it-IT"/>
        </w:rPr>
        <w:t xml:space="preserve"> </w:t>
      </w:r>
      <w:r w:rsidR="00281937" w:rsidRPr="00281937">
        <w:rPr>
          <w:rFonts w:ascii="Arial" w:hAnsi="Arial" w:cs="Arial"/>
          <w:b/>
          <w:bCs/>
          <w:sz w:val="24"/>
          <w:szCs w:val="24"/>
          <w:lang w:eastAsia="it-IT"/>
        </w:rPr>
        <w:t xml:space="preserve">Lgs. </w:t>
      </w:r>
      <w:r w:rsidRPr="00113F57">
        <w:rPr>
          <w:rFonts w:ascii="Arial" w:hAnsi="Arial" w:cs="Arial"/>
          <w:b/>
          <w:bCs/>
          <w:sz w:val="24"/>
          <w:szCs w:val="24"/>
          <w:lang w:eastAsia="it-IT"/>
        </w:rPr>
        <w:t>36/2023</w:t>
      </w:r>
    </w:p>
    <w:p w14:paraId="072C799D" w14:textId="212BD55D" w:rsidR="00481C52" w:rsidRPr="00113F57" w:rsidRDefault="00481C52" w:rsidP="00481C52">
      <w:pPr>
        <w:autoSpaceDE w:val="0"/>
        <w:autoSpaceDN w:val="0"/>
        <w:adjustRightInd w:val="0"/>
        <w:spacing w:after="0" w:line="240" w:lineRule="auto"/>
        <w:jc w:val="center"/>
        <w:rPr>
          <w:rFonts w:ascii="Arial" w:hAnsi="Arial" w:cs="Arial"/>
          <w:b/>
          <w:bCs/>
          <w:sz w:val="24"/>
          <w:szCs w:val="24"/>
          <w:lang w:eastAsia="it-IT"/>
        </w:rPr>
      </w:pPr>
    </w:p>
    <w:p w14:paraId="3D47B17E" w14:textId="77777777" w:rsidR="00481C52" w:rsidRPr="00113F57" w:rsidRDefault="00481C52" w:rsidP="00481C52">
      <w:pPr>
        <w:autoSpaceDE w:val="0"/>
        <w:autoSpaceDN w:val="0"/>
        <w:adjustRightInd w:val="0"/>
        <w:spacing w:after="0" w:line="240" w:lineRule="auto"/>
        <w:jc w:val="center"/>
        <w:rPr>
          <w:rFonts w:ascii="Arial" w:hAnsi="Arial" w:cs="Arial"/>
          <w:b/>
          <w:bCs/>
          <w:sz w:val="24"/>
          <w:szCs w:val="24"/>
          <w:lang w:eastAsia="it-IT"/>
        </w:rPr>
      </w:pPr>
    </w:p>
    <w:p w14:paraId="3B2ACF29" w14:textId="478BFEBD" w:rsidR="00510B4E" w:rsidRPr="00677235" w:rsidRDefault="00481C52" w:rsidP="00677235">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DICHIARA</w:t>
      </w:r>
    </w:p>
    <w:p w14:paraId="2AB04E72" w14:textId="75AC94DA" w:rsidR="00A87B45" w:rsidRPr="00113F57" w:rsidRDefault="00A87B45" w:rsidP="00481C52">
      <w:pPr>
        <w:pStyle w:val="Paragrafoelenco"/>
        <w:spacing w:after="0" w:line="240" w:lineRule="auto"/>
        <w:ind w:left="1065"/>
        <w:rPr>
          <w:rFonts w:ascii="Arial" w:eastAsia="Arial" w:hAnsi="Arial" w:cs="Arial"/>
          <w:sz w:val="24"/>
          <w:szCs w:val="24"/>
        </w:rPr>
      </w:pPr>
    </w:p>
    <w:p w14:paraId="48BE4567" w14:textId="77777777" w:rsidR="00A87B45" w:rsidRPr="00113F57" w:rsidRDefault="00A87B45" w:rsidP="00A87B45">
      <w:pPr>
        <w:spacing w:after="0" w:line="240" w:lineRule="auto"/>
        <w:ind w:left="1065"/>
        <w:rPr>
          <w:rFonts w:ascii="Arial" w:eastAsia="Arial" w:hAnsi="Arial" w:cs="Arial"/>
          <w:sz w:val="24"/>
          <w:szCs w:val="24"/>
        </w:rPr>
      </w:pPr>
    </w:p>
    <w:p w14:paraId="2A852197" w14:textId="0A877F96" w:rsidR="00677235" w:rsidRDefault="00E3710C" w:rsidP="00677235">
      <w:pPr>
        <w:pStyle w:val="Paragrafoelenco"/>
        <w:numPr>
          <w:ilvl w:val="0"/>
          <w:numId w:val="10"/>
        </w:numPr>
        <w:spacing w:after="0"/>
        <w:ind w:left="1418" w:hanging="425"/>
        <w:jc w:val="both"/>
        <w:rPr>
          <w:rFonts w:ascii="Arial" w:hAnsi="Arial" w:cs="Arial"/>
          <w:color w:val="000000"/>
          <w:sz w:val="24"/>
          <w:szCs w:val="24"/>
        </w:rPr>
      </w:pPr>
      <w:r w:rsidRPr="00113F57">
        <w:rPr>
          <w:rFonts w:ascii="Arial" w:hAnsi="Arial" w:cs="Arial"/>
          <w:color w:val="000000"/>
          <w:sz w:val="24"/>
          <w:szCs w:val="24"/>
        </w:rPr>
        <w:t>che, con riferimento al sottoscritto dichiarante, ai soggetti indicati al comma 3 dell’art. 94 del D.</w:t>
      </w:r>
      <w:r w:rsidR="00B65766">
        <w:rPr>
          <w:rFonts w:ascii="Arial" w:hAnsi="Arial" w:cs="Arial"/>
          <w:color w:val="000000"/>
          <w:sz w:val="24"/>
          <w:szCs w:val="24"/>
        </w:rPr>
        <w:t xml:space="preserve"> </w:t>
      </w:r>
      <w:r w:rsidRPr="00113F57">
        <w:rPr>
          <w:rFonts w:ascii="Arial" w:hAnsi="Arial" w:cs="Arial"/>
          <w:color w:val="000000"/>
          <w:sz w:val="24"/>
          <w:szCs w:val="24"/>
        </w:rPr>
        <w:t>Lgs. 36/2023 nonché ai soggetti</w:t>
      </w:r>
      <w:r w:rsidR="00621A23" w:rsidRPr="00113F57">
        <w:rPr>
          <w:rFonts w:ascii="Arial" w:hAnsi="Arial" w:cs="Arial"/>
          <w:color w:val="000000"/>
          <w:sz w:val="24"/>
          <w:szCs w:val="24"/>
        </w:rPr>
        <w:t xml:space="preserve"> </w:t>
      </w:r>
      <w:r w:rsidRPr="00113F57">
        <w:rPr>
          <w:rFonts w:ascii="Arial" w:hAnsi="Arial" w:cs="Arial"/>
          <w:color w:val="000000"/>
          <w:sz w:val="24"/>
          <w:szCs w:val="24"/>
        </w:rPr>
        <w:t>di cui al comma 4 dello stesso art. 94, non è stata ad</w:t>
      </w:r>
      <w:r w:rsidR="004B04E3" w:rsidRPr="00113F57">
        <w:rPr>
          <w:rFonts w:ascii="Arial" w:hAnsi="Arial" w:cs="Arial"/>
          <w:color w:val="000000"/>
          <w:sz w:val="24"/>
          <w:szCs w:val="24"/>
        </w:rPr>
        <w:t xml:space="preserve">ottata </w:t>
      </w:r>
      <w:r w:rsidRPr="00113F57">
        <w:rPr>
          <w:rFonts w:ascii="Arial" w:hAnsi="Arial" w:cs="Arial"/>
          <w:color w:val="000000"/>
          <w:sz w:val="24"/>
          <w:szCs w:val="24"/>
        </w:rPr>
        <w:t>condanna con sentenza</w:t>
      </w:r>
      <w:r w:rsidR="004B04E3" w:rsidRPr="00113F57">
        <w:rPr>
          <w:rFonts w:ascii="Arial" w:hAnsi="Arial" w:cs="Arial"/>
          <w:color w:val="000000"/>
          <w:sz w:val="24"/>
          <w:szCs w:val="24"/>
        </w:rPr>
        <w:t xml:space="preserve"> definitiva </w:t>
      </w:r>
      <w:r w:rsidRPr="00113F57">
        <w:rPr>
          <w:rFonts w:ascii="Arial" w:hAnsi="Arial" w:cs="Arial"/>
          <w:color w:val="000000"/>
          <w:sz w:val="24"/>
          <w:szCs w:val="24"/>
        </w:rPr>
        <w:t>o decreto penale di condanna divenuto irrevocabile per i re</w:t>
      </w:r>
      <w:r w:rsidR="004B04E3" w:rsidRPr="00113F57">
        <w:rPr>
          <w:rFonts w:ascii="Arial" w:hAnsi="Arial" w:cs="Arial"/>
          <w:color w:val="000000"/>
          <w:sz w:val="24"/>
          <w:szCs w:val="24"/>
        </w:rPr>
        <w:t xml:space="preserve">ati elencati </w:t>
      </w:r>
      <w:r w:rsidRPr="00113F57">
        <w:rPr>
          <w:rFonts w:ascii="Arial" w:hAnsi="Arial" w:cs="Arial"/>
          <w:color w:val="000000"/>
          <w:sz w:val="24"/>
          <w:szCs w:val="24"/>
        </w:rPr>
        <w:t>al comma 1 dello stesso art. 94</w:t>
      </w:r>
      <w:r w:rsidR="00621A23" w:rsidRPr="00113F57">
        <w:rPr>
          <w:rFonts w:ascii="Arial" w:hAnsi="Arial" w:cs="Arial"/>
          <w:sz w:val="24"/>
          <w:szCs w:val="24"/>
        </w:rPr>
        <w:t xml:space="preserve"> </w:t>
      </w:r>
      <w:r w:rsidR="00621A23" w:rsidRPr="00113F57">
        <w:rPr>
          <w:rFonts w:ascii="Arial" w:hAnsi="Arial" w:cs="Arial"/>
          <w:color w:val="000000"/>
          <w:sz w:val="24"/>
          <w:szCs w:val="24"/>
        </w:rPr>
        <w:t>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7E514CE" w14:textId="77777777" w:rsidR="00677235" w:rsidRDefault="00677235" w:rsidP="00677235">
      <w:pPr>
        <w:pStyle w:val="Paragrafoelenco"/>
        <w:spacing w:after="0"/>
        <w:ind w:left="1418"/>
        <w:jc w:val="both"/>
        <w:rPr>
          <w:rFonts w:ascii="Arial" w:hAnsi="Arial" w:cs="Arial"/>
          <w:color w:val="000000"/>
          <w:sz w:val="24"/>
          <w:szCs w:val="24"/>
        </w:rPr>
      </w:pPr>
    </w:p>
    <w:p w14:paraId="72466135" w14:textId="3D5FD0AE" w:rsidR="00677235" w:rsidRDefault="007D3FD6" w:rsidP="00677235">
      <w:pPr>
        <w:pStyle w:val="Paragrafoelenco"/>
        <w:numPr>
          <w:ilvl w:val="0"/>
          <w:numId w:val="10"/>
        </w:numPr>
        <w:spacing w:after="0"/>
        <w:ind w:left="1418" w:hanging="425"/>
        <w:jc w:val="both"/>
        <w:rPr>
          <w:rFonts w:ascii="Arial" w:hAnsi="Arial" w:cs="Arial"/>
          <w:color w:val="000000"/>
          <w:sz w:val="24"/>
          <w:szCs w:val="24"/>
        </w:rPr>
      </w:pPr>
      <w:r w:rsidRPr="00677235">
        <w:rPr>
          <w:rFonts w:ascii="Arial" w:hAnsi="Arial" w:cs="Arial"/>
          <w:color w:val="000000"/>
          <w:sz w:val="24"/>
          <w:szCs w:val="24"/>
        </w:rPr>
        <w:t>che, con riferimento al sottoscritto dichiarante e ai soggetti indicati al comma 3 dell’art. 94 del D</w:t>
      </w:r>
      <w:r w:rsidR="00281937">
        <w:rPr>
          <w:rFonts w:ascii="Arial" w:hAnsi="Arial" w:cs="Arial"/>
          <w:color w:val="000000"/>
          <w:sz w:val="24"/>
          <w:szCs w:val="24"/>
        </w:rPr>
        <w:t>.</w:t>
      </w:r>
      <w:r w:rsidR="00B65766">
        <w:rPr>
          <w:rFonts w:ascii="Arial" w:hAnsi="Arial" w:cs="Arial"/>
          <w:color w:val="000000"/>
          <w:sz w:val="24"/>
          <w:szCs w:val="24"/>
        </w:rPr>
        <w:t xml:space="preserve">  </w:t>
      </w:r>
      <w:r w:rsidRPr="00677235">
        <w:rPr>
          <w:rFonts w:ascii="Arial" w:hAnsi="Arial" w:cs="Arial"/>
          <w:color w:val="000000"/>
          <w:sz w:val="24"/>
          <w:szCs w:val="24"/>
        </w:rPr>
        <w:t xml:space="preserve">Lgs 36/2023 nonché ai soggetti di cui al comma 4 dello stesso art. 94, non sussistono le ragioni di decadenza, di sospensione o di </w:t>
      </w:r>
      <w:r w:rsidRPr="00677235">
        <w:rPr>
          <w:rFonts w:ascii="Arial" w:hAnsi="Arial" w:cs="Arial"/>
          <w:color w:val="000000"/>
          <w:sz w:val="24"/>
          <w:szCs w:val="24"/>
        </w:rPr>
        <w:lastRenderedPageBreak/>
        <w:t>divieto previste dall’articolo 67 del codice delle leggi antimafia e delle misure di prevenzione, di cui al decreto legislativo 6 settembre 2011, n. 159 o di un tentativo di infiltrazione mafiosa di cui all’articolo 84, comma 4, del medesimo codice, fermo</w:t>
      </w:r>
      <w:r w:rsidR="004140A5" w:rsidRPr="00677235">
        <w:rPr>
          <w:rFonts w:ascii="Arial" w:hAnsi="Arial" w:cs="Arial"/>
          <w:color w:val="000000"/>
          <w:sz w:val="24"/>
          <w:szCs w:val="24"/>
        </w:rPr>
        <w:t xml:space="preserve"> </w:t>
      </w:r>
      <w:r w:rsidRPr="00677235">
        <w:rPr>
          <w:rFonts w:ascii="Arial" w:hAnsi="Arial" w:cs="Arial"/>
          <w:color w:val="000000"/>
          <w:sz w:val="24"/>
          <w:szCs w:val="24"/>
        </w:rPr>
        <w:t xml:space="preserve">restando quanto previsto dagli </w:t>
      </w:r>
      <w:r w:rsidR="004140A5" w:rsidRPr="00677235">
        <w:rPr>
          <w:rFonts w:ascii="Arial" w:hAnsi="Arial" w:cs="Arial"/>
          <w:color w:val="000000"/>
          <w:sz w:val="24"/>
          <w:szCs w:val="24"/>
        </w:rPr>
        <w:t>articoli</w:t>
      </w:r>
      <w:r w:rsidRPr="00677235">
        <w:rPr>
          <w:rFonts w:ascii="Arial" w:hAnsi="Arial" w:cs="Arial"/>
          <w:color w:val="000000"/>
          <w:sz w:val="24"/>
          <w:szCs w:val="24"/>
        </w:rPr>
        <w:t xml:space="preserve"> 88, comma 4-bis, e 92, commi 2 e 3, del codice di cui al</w:t>
      </w:r>
      <w:r w:rsidR="004140A5" w:rsidRPr="00677235">
        <w:rPr>
          <w:rFonts w:ascii="Arial" w:hAnsi="Arial" w:cs="Arial"/>
          <w:color w:val="000000"/>
          <w:sz w:val="24"/>
          <w:szCs w:val="24"/>
        </w:rPr>
        <w:t xml:space="preserve"> </w:t>
      </w:r>
      <w:r w:rsidRPr="00677235">
        <w:rPr>
          <w:rFonts w:ascii="Arial" w:hAnsi="Arial" w:cs="Arial"/>
          <w:color w:val="000000"/>
          <w:sz w:val="24"/>
          <w:szCs w:val="24"/>
        </w:rPr>
        <w:t xml:space="preserve">decreto </w:t>
      </w:r>
      <w:r w:rsidR="004140A5" w:rsidRPr="00677235">
        <w:rPr>
          <w:rFonts w:ascii="Arial" w:hAnsi="Arial" w:cs="Arial"/>
          <w:color w:val="000000"/>
          <w:sz w:val="24"/>
          <w:szCs w:val="24"/>
        </w:rPr>
        <w:t xml:space="preserve">legislativo </w:t>
      </w:r>
      <w:r w:rsidRPr="00677235">
        <w:rPr>
          <w:rFonts w:ascii="Arial" w:hAnsi="Arial" w:cs="Arial"/>
          <w:color w:val="000000"/>
          <w:sz w:val="24"/>
          <w:szCs w:val="24"/>
        </w:rPr>
        <w:t xml:space="preserve">n. 159 del 2011, con riferimento </w:t>
      </w:r>
      <w:r w:rsidR="004140A5" w:rsidRPr="00677235">
        <w:rPr>
          <w:rFonts w:ascii="Arial" w:hAnsi="Arial" w:cs="Arial"/>
          <w:color w:val="000000"/>
          <w:sz w:val="24"/>
          <w:szCs w:val="24"/>
        </w:rPr>
        <w:t>rispettivamente</w:t>
      </w:r>
      <w:r w:rsidRPr="00677235">
        <w:rPr>
          <w:rFonts w:ascii="Arial" w:hAnsi="Arial" w:cs="Arial"/>
          <w:color w:val="000000"/>
          <w:sz w:val="24"/>
          <w:szCs w:val="24"/>
        </w:rPr>
        <w:t xml:space="preserve"> alle comunicazioni an</w:t>
      </w:r>
      <w:r w:rsidR="004140A5" w:rsidRPr="00677235">
        <w:rPr>
          <w:rFonts w:ascii="Arial" w:hAnsi="Arial" w:cs="Arial"/>
          <w:color w:val="000000"/>
          <w:sz w:val="24"/>
          <w:szCs w:val="24"/>
        </w:rPr>
        <w:t xml:space="preserve">timafia e </w:t>
      </w:r>
      <w:r w:rsidRPr="00677235">
        <w:rPr>
          <w:rFonts w:ascii="Arial" w:hAnsi="Arial" w:cs="Arial"/>
          <w:color w:val="000000"/>
          <w:sz w:val="24"/>
          <w:szCs w:val="24"/>
        </w:rPr>
        <w:t>alle informazioni a</w:t>
      </w:r>
      <w:r w:rsidR="004140A5" w:rsidRPr="00677235">
        <w:rPr>
          <w:rFonts w:ascii="Arial" w:hAnsi="Arial" w:cs="Arial"/>
          <w:color w:val="000000"/>
          <w:sz w:val="24"/>
          <w:szCs w:val="24"/>
        </w:rPr>
        <w:t xml:space="preserve">ntimafia </w:t>
      </w:r>
      <w:r w:rsidRPr="00677235">
        <w:rPr>
          <w:rFonts w:ascii="Arial" w:hAnsi="Arial" w:cs="Arial"/>
          <w:color w:val="000000"/>
          <w:sz w:val="24"/>
          <w:szCs w:val="24"/>
        </w:rPr>
        <w:t>e tenuto conto che la causa di esclusione di cui all’a</w:t>
      </w:r>
      <w:r w:rsidR="004140A5" w:rsidRPr="00677235">
        <w:rPr>
          <w:rFonts w:ascii="Arial" w:hAnsi="Arial" w:cs="Arial"/>
          <w:color w:val="000000"/>
          <w:sz w:val="24"/>
          <w:szCs w:val="24"/>
        </w:rPr>
        <w:t>rticolo</w:t>
      </w:r>
      <w:r w:rsidRPr="00677235">
        <w:rPr>
          <w:rFonts w:ascii="Arial" w:hAnsi="Arial" w:cs="Arial"/>
          <w:color w:val="000000"/>
          <w:sz w:val="24"/>
          <w:szCs w:val="24"/>
        </w:rPr>
        <w:t xml:space="preserve"> 84, comma</w:t>
      </w:r>
      <w:r w:rsidR="004140A5" w:rsidRPr="00677235">
        <w:rPr>
          <w:rFonts w:ascii="Arial" w:hAnsi="Arial" w:cs="Arial"/>
          <w:color w:val="000000"/>
          <w:sz w:val="24"/>
          <w:szCs w:val="24"/>
        </w:rPr>
        <w:t xml:space="preserve"> </w:t>
      </w:r>
      <w:r w:rsidRPr="00677235">
        <w:rPr>
          <w:rFonts w:ascii="Arial" w:hAnsi="Arial" w:cs="Arial"/>
          <w:color w:val="000000"/>
          <w:sz w:val="24"/>
          <w:szCs w:val="24"/>
        </w:rPr>
        <w:t>4, del medesimo codice di cui al decreto legisla</w:t>
      </w:r>
      <w:r w:rsidR="004140A5" w:rsidRPr="00677235">
        <w:rPr>
          <w:rFonts w:ascii="Arial" w:hAnsi="Arial" w:cs="Arial"/>
          <w:color w:val="000000"/>
          <w:sz w:val="24"/>
          <w:szCs w:val="24"/>
        </w:rPr>
        <w:t>tivo</w:t>
      </w:r>
      <w:r w:rsidRPr="00677235">
        <w:rPr>
          <w:rFonts w:ascii="Arial" w:hAnsi="Arial" w:cs="Arial"/>
          <w:color w:val="000000"/>
          <w:sz w:val="24"/>
          <w:szCs w:val="24"/>
        </w:rPr>
        <w:t xml:space="preserve"> n. 159 del 2011 non opera se, entro la data</w:t>
      </w:r>
      <w:r w:rsidR="004140A5" w:rsidRPr="00677235">
        <w:rPr>
          <w:rFonts w:ascii="Arial" w:hAnsi="Arial" w:cs="Arial"/>
          <w:color w:val="000000"/>
          <w:sz w:val="24"/>
          <w:szCs w:val="24"/>
        </w:rPr>
        <w:t xml:space="preserve"> </w:t>
      </w:r>
      <w:r w:rsidRPr="00677235">
        <w:rPr>
          <w:rFonts w:ascii="Arial" w:hAnsi="Arial" w:cs="Arial"/>
          <w:color w:val="000000"/>
          <w:sz w:val="24"/>
          <w:szCs w:val="24"/>
        </w:rPr>
        <w:t>dell’aggiudicazione, l’impresa sia stata ammessa al controllo giudiziario ai sensi dell’a</w:t>
      </w:r>
      <w:r w:rsidR="004140A5" w:rsidRPr="00677235">
        <w:rPr>
          <w:rFonts w:ascii="Arial" w:hAnsi="Arial" w:cs="Arial"/>
          <w:color w:val="000000"/>
          <w:sz w:val="24"/>
          <w:szCs w:val="24"/>
        </w:rPr>
        <w:t xml:space="preserve">rticolo </w:t>
      </w:r>
      <w:r w:rsidRPr="00677235">
        <w:rPr>
          <w:rFonts w:ascii="Arial" w:hAnsi="Arial" w:cs="Arial"/>
          <w:color w:val="000000"/>
          <w:sz w:val="24"/>
          <w:szCs w:val="24"/>
        </w:rPr>
        <w:t>34-bis</w:t>
      </w:r>
      <w:r w:rsidR="004140A5" w:rsidRPr="00677235">
        <w:rPr>
          <w:rFonts w:ascii="Arial" w:hAnsi="Arial" w:cs="Arial"/>
          <w:color w:val="000000"/>
          <w:sz w:val="24"/>
          <w:szCs w:val="24"/>
        </w:rPr>
        <w:t xml:space="preserve"> </w:t>
      </w:r>
      <w:r w:rsidRPr="00677235">
        <w:rPr>
          <w:rFonts w:ascii="Arial" w:hAnsi="Arial" w:cs="Arial"/>
          <w:color w:val="000000"/>
          <w:sz w:val="24"/>
          <w:szCs w:val="24"/>
        </w:rPr>
        <w:t>del medesimo codice;</w:t>
      </w:r>
    </w:p>
    <w:p w14:paraId="1C47E5B4" w14:textId="77777777" w:rsidR="00677235" w:rsidRDefault="00677235" w:rsidP="00677235">
      <w:pPr>
        <w:pStyle w:val="Paragrafoelenco"/>
        <w:spacing w:after="0"/>
        <w:ind w:left="1418"/>
        <w:jc w:val="both"/>
        <w:rPr>
          <w:rFonts w:ascii="Arial" w:hAnsi="Arial" w:cs="Arial"/>
          <w:color w:val="000000"/>
          <w:sz w:val="24"/>
          <w:szCs w:val="24"/>
        </w:rPr>
      </w:pPr>
    </w:p>
    <w:p w14:paraId="4FD1B110" w14:textId="1FD57FC0" w:rsidR="00677235" w:rsidRDefault="00B00DDE" w:rsidP="00677235">
      <w:pPr>
        <w:pStyle w:val="Paragrafoelenco"/>
        <w:numPr>
          <w:ilvl w:val="0"/>
          <w:numId w:val="10"/>
        </w:numPr>
        <w:spacing w:after="0"/>
        <w:ind w:left="1418" w:hanging="425"/>
        <w:jc w:val="both"/>
        <w:rPr>
          <w:rFonts w:ascii="Arial" w:hAnsi="Arial" w:cs="Arial"/>
          <w:color w:val="000000"/>
          <w:sz w:val="24"/>
          <w:szCs w:val="24"/>
        </w:rPr>
      </w:pPr>
      <w:r w:rsidRPr="00677235">
        <w:rPr>
          <w:rFonts w:ascii="Arial" w:hAnsi="Arial" w:cs="Arial"/>
          <w:color w:val="000000"/>
          <w:sz w:val="24"/>
          <w:szCs w:val="24"/>
        </w:rPr>
        <w:t xml:space="preserve">di non versare in alcuna delle cause di esclusione di cui al comma 5 dell’articolo 94 del </w:t>
      </w:r>
      <w:r w:rsidR="00281937">
        <w:rPr>
          <w:rFonts w:ascii="Arial" w:hAnsi="Arial" w:cs="Arial"/>
          <w:color w:val="000000"/>
          <w:sz w:val="24"/>
          <w:szCs w:val="24"/>
        </w:rPr>
        <w:t>D</w:t>
      </w:r>
      <w:r w:rsidRPr="00677235">
        <w:rPr>
          <w:rFonts w:ascii="Arial" w:hAnsi="Arial" w:cs="Arial"/>
          <w:color w:val="000000"/>
          <w:sz w:val="24"/>
          <w:szCs w:val="24"/>
        </w:rPr>
        <w:t>.</w:t>
      </w:r>
      <w:r w:rsidR="00B65766">
        <w:rPr>
          <w:rFonts w:ascii="Arial" w:hAnsi="Arial" w:cs="Arial"/>
          <w:color w:val="000000"/>
          <w:sz w:val="24"/>
          <w:szCs w:val="24"/>
        </w:rPr>
        <w:t xml:space="preserve"> </w:t>
      </w:r>
      <w:r w:rsidR="00281937">
        <w:rPr>
          <w:rFonts w:ascii="Arial" w:hAnsi="Arial" w:cs="Arial"/>
          <w:color w:val="000000"/>
          <w:sz w:val="24"/>
          <w:szCs w:val="24"/>
        </w:rPr>
        <w:t>L</w:t>
      </w:r>
      <w:r w:rsidRPr="00677235">
        <w:rPr>
          <w:rFonts w:ascii="Arial" w:hAnsi="Arial" w:cs="Arial"/>
          <w:color w:val="000000"/>
          <w:sz w:val="24"/>
          <w:szCs w:val="24"/>
        </w:rPr>
        <w:t>gs. 36/2023, laddove applicabili, cui si rinvia e che si intende qui per ripetuto e trascritto;</w:t>
      </w:r>
    </w:p>
    <w:p w14:paraId="3F7CDBC5" w14:textId="77777777" w:rsidR="00677235" w:rsidRDefault="00677235" w:rsidP="00677235">
      <w:pPr>
        <w:pStyle w:val="Paragrafoelenco"/>
        <w:spacing w:after="0"/>
        <w:ind w:left="1418"/>
        <w:jc w:val="both"/>
        <w:rPr>
          <w:rFonts w:ascii="Arial" w:hAnsi="Arial" w:cs="Arial"/>
          <w:color w:val="000000"/>
          <w:sz w:val="24"/>
          <w:szCs w:val="24"/>
        </w:rPr>
      </w:pPr>
    </w:p>
    <w:p w14:paraId="425B3DC9" w14:textId="01603926" w:rsidR="00B00DDE" w:rsidRPr="00677235" w:rsidRDefault="001D29D1" w:rsidP="00677235">
      <w:pPr>
        <w:pStyle w:val="Paragrafoelenco"/>
        <w:numPr>
          <w:ilvl w:val="0"/>
          <w:numId w:val="10"/>
        </w:numPr>
        <w:spacing w:after="0"/>
        <w:ind w:left="1418" w:hanging="425"/>
        <w:jc w:val="both"/>
        <w:rPr>
          <w:rFonts w:ascii="Arial" w:hAnsi="Arial" w:cs="Arial"/>
          <w:color w:val="000000"/>
          <w:sz w:val="24"/>
          <w:szCs w:val="24"/>
        </w:rPr>
      </w:pPr>
      <w:r w:rsidRPr="00677235">
        <w:rPr>
          <w:rFonts w:ascii="Arial" w:hAnsi="Arial" w:cs="Arial"/>
          <w:color w:val="000000"/>
          <w:sz w:val="24"/>
          <w:szCs w:val="24"/>
        </w:rPr>
        <w:t>che, ai sensi dell’articolo 94, comma 6, del D.</w:t>
      </w:r>
      <w:r w:rsidR="00B65766">
        <w:rPr>
          <w:rFonts w:ascii="Arial" w:hAnsi="Arial" w:cs="Arial"/>
          <w:color w:val="000000"/>
          <w:sz w:val="24"/>
          <w:szCs w:val="24"/>
        </w:rPr>
        <w:t xml:space="preserve"> </w:t>
      </w:r>
      <w:r w:rsidRPr="00677235">
        <w:rPr>
          <w:rFonts w:ascii="Arial" w:hAnsi="Arial" w:cs="Arial"/>
          <w:color w:val="000000"/>
          <w:sz w:val="24"/>
          <w:szCs w:val="24"/>
        </w:rPr>
        <w:t>Lgs. 36/2023, l’operatore economico non ha commesso violazioni gravi, definitivamente accertate, rispe</w:t>
      </w:r>
      <w:r w:rsidR="00E2189F" w:rsidRPr="00677235">
        <w:rPr>
          <w:rFonts w:ascii="Arial" w:hAnsi="Arial" w:cs="Arial"/>
          <w:color w:val="000000"/>
          <w:sz w:val="24"/>
          <w:szCs w:val="24"/>
        </w:rPr>
        <w:t>tt</w:t>
      </w:r>
      <w:r w:rsidRPr="00677235">
        <w:rPr>
          <w:rFonts w:ascii="Arial" w:hAnsi="Arial" w:cs="Arial"/>
          <w:color w:val="000000"/>
          <w:sz w:val="24"/>
          <w:szCs w:val="24"/>
        </w:rPr>
        <w:t>o agli obblighi rel</w:t>
      </w:r>
      <w:r w:rsidR="00E2189F" w:rsidRPr="00677235">
        <w:rPr>
          <w:rFonts w:ascii="Arial" w:hAnsi="Arial" w:cs="Arial"/>
          <w:color w:val="000000"/>
          <w:sz w:val="24"/>
          <w:szCs w:val="24"/>
        </w:rPr>
        <w:t>ativi</w:t>
      </w:r>
      <w:r w:rsidRPr="00677235">
        <w:rPr>
          <w:rFonts w:ascii="Arial" w:hAnsi="Arial" w:cs="Arial"/>
          <w:color w:val="000000"/>
          <w:sz w:val="24"/>
          <w:szCs w:val="24"/>
        </w:rPr>
        <w:t xml:space="preserve"> al pagamento</w:t>
      </w:r>
      <w:r w:rsidR="00E2189F" w:rsidRPr="00677235">
        <w:rPr>
          <w:rFonts w:ascii="Arial" w:hAnsi="Arial" w:cs="Arial"/>
          <w:color w:val="000000"/>
          <w:sz w:val="24"/>
          <w:szCs w:val="24"/>
        </w:rPr>
        <w:t xml:space="preserve"> </w:t>
      </w:r>
      <w:r w:rsidRPr="00677235">
        <w:rPr>
          <w:rFonts w:ascii="Arial" w:hAnsi="Arial" w:cs="Arial"/>
          <w:color w:val="000000"/>
          <w:sz w:val="24"/>
          <w:szCs w:val="24"/>
        </w:rPr>
        <w:t>delle imposte e tasse o dei contribu</w:t>
      </w:r>
      <w:r w:rsidR="00E2189F" w:rsidRPr="00677235">
        <w:rPr>
          <w:rFonts w:ascii="Arial" w:hAnsi="Arial" w:cs="Arial"/>
          <w:color w:val="000000"/>
          <w:sz w:val="24"/>
          <w:szCs w:val="24"/>
        </w:rPr>
        <w:t xml:space="preserve">ti </w:t>
      </w:r>
      <w:r w:rsidRPr="00677235">
        <w:rPr>
          <w:rFonts w:ascii="Arial" w:hAnsi="Arial" w:cs="Arial"/>
          <w:color w:val="000000"/>
          <w:sz w:val="24"/>
          <w:szCs w:val="24"/>
        </w:rPr>
        <w:t>previdenziali, secondo la legislazione italiana o quella dello</w:t>
      </w:r>
      <w:r w:rsidR="00E2189F" w:rsidRPr="00677235">
        <w:rPr>
          <w:rFonts w:ascii="Arial" w:hAnsi="Arial" w:cs="Arial"/>
          <w:color w:val="000000"/>
          <w:sz w:val="24"/>
          <w:szCs w:val="24"/>
        </w:rPr>
        <w:t xml:space="preserve"> </w:t>
      </w:r>
      <w:r w:rsidRPr="00677235">
        <w:rPr>
          <w:rFonts w:ascii="Arial" w:hAnsi="Arial" w:cs="Arial"/>
          <w:color w:val="000000"/>
          <w:sz w:val="24"/>
          <w:szCs w:val="24"/>
        </w:rPr>
        <w:t xml:space="preserve">Stato in cui è </w:t>
      </w:r>
      <w:proofErr w:type="gramStart"/>
      <w:r w:rsidRPr="00677235">
        <w:rPr>
          <w:rFonts w:ascii="Arial" w:hAnsi="Arial" w:cs="Arial"/>
          <w:color w:val="000000"/>
          <w:sz w:val="24"/>
          <w:szCs w:val="24"/>
        </w:rPr>
        <w:t xml:space="preserve">stabilito </w:t>
      </w:r>
      <w:r w:rsidR="00E2189F" w:rsidRPr="00677235">
        <w:rPr>
          <w:rFonts w:ascii="Arial" w:hAnsi="Arial" w:cs="Arial"/>
          <w:color w:val="000000"/>
          <w:sz w:val="24"/>
          <w:szCs w:val="24"/>
        </w:rPr>
        <w:t xml:space="preserve"> </w:t>
      </w:r>
      <w:r w:rsidRPr="00677235">
        <w:rPr>
          <w:rFonts w:ascii="Arial" w:hAnsi="Arial" w:cs="Arial"/>
          <w:color w:val="000000"/>
          <w:sz w:val="24"/>
          <w:szCs w:val="24"/>
        </w:rPr>
        <w:t>co</w:t>
      </w:r>
      <w:r w:rsidR="00E2189F" w:rsidRPr="00677235">
        <w:rPr>
          <w:rFonts w:ascii="Arial" w:hAnsi="Arial" w:cs="Arial"/>
          <w:color w:val="000000"/>
          <w:sz w:val="24"/>
          <w:szCs w:val="24"/>
        </w:rPr>
        <w:t>stituiscono</w:t>
      </w:r>
      <w:proofErr w:type="gramEnd"/>
      <w:r w:rsidRPr="00677235">
        <w:rPr>
          <w:rFonts w:ascii="Arial" w:hAnsi="Arial" w:cs="Arial"/>
          <w:color w:val="000000"/>
          <w:sz w:val="24"/>
          <w:szCs w:val="24"/>
        </w:rPr>
        <w:t xml:space="preserve"> gravi violazioni </w:t>
      </w:r>
      <w:r w:rsidR="00E2189F" w:rsidRPr="00677235">
        <w:rPr>
          <w:rFonts w:ascii="Arial" w:hAnsi="Arial" w:cs="Arial"/>
          <w:color w:val="000000"/>
          <w:sz w:val="24"/>
          <w:szCs w:val="24"/>
        </w:rPr>
        <w:t>definitivamente</w:t>
      </w:r>
      <w:r w:rsidRPr="00677235">
        <w:rPr>
          <w:rFonts w:ascii="Arial" w:hAnsi="Arial" w:cs="Arial"/>
          <w:color w:val="000000"/>
          <w:sz w:val="24"/>
          <w:szCs w:val="24"/>
        </w:rPr>
        <w:t xml:space="preserve"> accertate quelle indicate</w:t>
      </w:r>
      <w:r w:rsidR="00E2189F" w:rsidRPr="00677235">
        <w:rPr>
          <w:rFonts w:ascii="Arial" w:hAnsi="Arial" w:cs="Arial"/>
          <w:color w:val="000000"/>
          <w:sz w:val="24"/>
          <w:szCs w:val="24"/>
        </w:rPr>
        <w:t xml:space="preserve"> </w:t>
      </w:r>
      <w:r w:rsidRPr="00677235">
        <w:rPr>
          <w:rFonts w:ascii="Arial" w:hAnsi="Arial" w:cs="Arial"/>
          <w:color w:val="000000"/>
          <w:sz w:val="24"/>
          <w:szCs w:val="24"/>
        </w:rPr>
        <w:t>nell’allegato II.10. al D.</w:t>
      </w:r>
      <w:r w:rsidR="00B65766">
        <w:rPr>
          <w:rFonts w:ascii="Arial" w:hAnsi="Arial" w:cs="Arial"/>
          <w:color w:val="000000"/>
          <w:sz w:val="24"/>
          <w:szCs w:val="24"/>
        </w:rPr>
        <w:t xml:space="preserve"> </w:t>
      </w:r>
      <w:r w:rsidR="00281937">
        <w:rPr>
          <w:rFonts w:ascii="Arial" w:hAnsi="Arial" w:cs="Arial"/>
          <w:color w:val="000000"/>
          <w:sz w:val="24"/>
          <w:szCs w:val="24"/>
        </w:rPr>
        <w:t>L</w:t>
      </w:r>
      <w:r w:rsidRPr="00677235">
        <w:rPr>
          <w:rFonts w:ascii="Arial" w:hAnsi="Arial" w:cs="Arial"/>
          <w:color w:val="000000"/>
          <w:sz w:val="24"/>
          <w:szCs w:val="24"/>
        </w:rPr>
        <w:t>gs. 36/2023).</w:t>
      </w:r>
    </w:p>
    <w:p w14:paraId="2A09250E" w14:textId="77777777" w:rsidR="000017D4" w:rsidRPr="00113F57" w:rsidRDefault="000017D4" w:rsidP="000017D4">
      <w:pPr>
        <w:spacing w:after="0"/>
        <w:jc w:val="both"/>
        <w:rPr>
          <w:rFonts w:ascii="Arial" w:hAnsi="Arial" w:cs="Arial"/>
          <w:color w:val="000000"/>
          <w:sz w:val="24"/>
          <w:szCs w:val="24"/>
        </w:rPr>
      </w:pPr>
    </w:p>
    <w:p w14:paraId="1E4C0862" w14:textId="77777777" w:rsidR="000017D4" w:rsidRPr="00113F57" w:rsidRDefault="000017D4" w:rsidP="000017D4">
      <w:pPr>
        <w:spacing w:after="0"/>
        <w:jc w:val="both"/>
        <w:rPr>
          <w:rFonts w:ascii="Arial" w:hAnsi="Arial" w:cs="Arial"/>
          <w:color w:val="000000"/>
          <w:sz w:val="24"/>
          <w:szCs w:val="24"/>
        </w:rPr>
      </w:pPr>
    </w:p>
    <w:p w14:paraId="54C64DB6" w14:textId="77777777" w:rsidR="00CC736E" w:rsidRPr="00113F57" w:rsidRDefault="00CC736E" w:rsidP="00CC736E">
      <w:pPr>
        <w:pStyle w:val="Paragrafoelenco"/>
        <w:spacing w:after="0"/>
        <w:ind w:left="1785"/>
        <w:jc w:val="both"/>
        <w:rPr>
          <w:rFonts w:ascii="Arial" w:hAnsi="Arial" w:cs="Arial"/>
          <w:color w:val="000000"/>
          <w:sz w:val="24"/>
          <w:szCs w:val="24"/>
        </w:rPr>
      </w:pPr>
    </w:p>
    <w:p w14:paraId="5FA22944" w14:textId="77777777" w:rsidR="00CC736E" w:rsidRPr="00113F57" w:rsidRDefault="00CC736E" w:rsidP="00CC736E">
      <w:pPr>
        <w:spacing w:after="0"/>
        <w:jc w:val="center"/>
        <w:rPr>
          <w:rFonts w:ascii="Arial" w:hAnsi="Arial" w:cs="Arial"/>
          <w:b/>
          <w:bCs/>
          <w:color w:val="000000"/>
          <w:sz w:val="24"/>
          <w:szCs w:val="24"/>
        </w:rPr>
      </w:pPr>
      <w:r w:rsidRPr="00113F57">
        <w:rPr>
          <w:rFonts w:ascii="Arial" w:hAnsi="Arial" w:cs="Arial"/>
          <w:b/>
          <w:bCs/>
          <w:color w:val="000000"/>
          <w:sz w:val="24"/>
          <w:szCs w:val="24"/>
        </w:rPr>
        <w:t>PARTE II</w:t>
      </w:r>
    </w:p>
    <w:p w14:paraId="6B16015F" w14:textId="4EF83B74" w:rsidR="00CC736E" w:rsidRPr="00113F57" w:rsidRDefault="00CC736E" w:rsidP="00CC736E">
      <w:pPr>
        <w:spacing w:after="0"/>
        <w:jc w:val="center"/>
        <w:rPr>
          <w:rFonts w:ascii="Arial" w:hAnsi="Arial" w:cs="Arial"/>
          <w:b/>
          <w:bCs/>
          <w:color w:val="000000"/>
          <w:sz w:val="24"/>
          <w:szCs w:val="24"/>
        </w:rPr>
      </w:pPr>
      <w:r w:rsidRPr="00113F57">
        <w:rPr>
          <w:rFonts w:ascii="Arial" w:hAnsi="Arial" w:cs="Arial"/>
          <w:b/>
          <w:bCs/>
          <w:color w:val="000000"/>
          <w:sz w:val="24"/>
          <w:szCs w:val="24"/>
        </w:rPr>
        <w:t>Cause di esclusione NON automatica</w:t>
      </w:r>
    </w:p>
    <w:p w14:paraId="463F9A63" w14:textId="51ADEA98" w:rsidR="00CC736E" w:rsidRPr="00113F57" w:rsidRDefault="00CC736E" w:rsidP="00CC736E">
      <w:pPr>
        <w:spacing w:after="0"/>
        <w:jc w:val="center"/>
        <w:rPr>
          <w:rFonts w:ascii="Arial" w:hAnsi="Arial" w:cs="Arial"/>
          <w:b/>
          <w:bCs/>
          <w:color w:val="000000"/>
          <w:sz w:val="24"/>
          <w:szCs w:val="24"/>
        </w:rPr>
      </w:pPr>
      <w:r w:rsidRPr="00113F57">
        <w:rPr>
          <w:rFonts w:ascii="Arial" w:hAnsi="Arial" w:cs="Arial"/>
          <w:b/>
          <w:bCs/>
          <w:color w:val="000000"/>
          <w:sz w:val="24"/>
          <w:szCs w:val="24"/>
        </w:rPr>
        <w:t xml:space="preserve">(art. 95 </w:t>
      </w:r>
      <w:r w:rsidR="000017D4" w:rsidRPr="00113F57">
        <w:rPr>
          <w:rFonts w:ascii="Arial" w:hAnsi="Arial" w:cs="Arial"/>
          <w:b/>
          <w:bCs/>
          <w:color w:val="000000"/>
          <w:sz w:val="24"/>
          <w:szCs w:val="24"/>
        </w:rPr>
        <w:t>D.</w:t>
      </w:r>
      <w:r w:rsidR="00B65766">
        <w:rPr>
          <w:rFonts w:ascii="Arial" w:hAnsi="Arial" w:cs="Arial"/>
          <w:b/>
          <w:bCs/>
          <w:color w:val="000000"/>
          <w:sz w:val="24"/>
          <w:szCs w:val="24"/>
        </w:rPr>
        <w:t xml:space="preserve"> </w:t>
      </w:r>
      <w:r w:rsidR="000017D4" w:rsidRPr="00113F57">
        <w:rPr>
          <w:rFonts w:ascii="Arial" w:hAnsi="Arial" w:cs="Arial"/>
          <w:b/>
          <w:bCs/>
          <w:color w:val="000000"/>
          <w:sz w:val="24"/>
          <w:szCs w:val="24"/>
        </w:rPr>
        <w:t>L</w:t>
      </w:r>
      <w:r w:rsidRPr="00113F57">
        <w:rPr>
          <w:rFonts w:ascii="Arial" w:hAnsi="Arial" w:cs="Arial"/>
          <w:b/>
          <w:bCs/>
          <w:color w:val="000000"/>
          <w:sz w:val="24"/>
          <w:szCs w:val="24"/>
        </w:rPr>
        <w:t>gs. 36/2023)</w:t>
      </w:r>
    </w:p>
    <w:p w14:paraId="75F1C8B7" w14:textId="637D1C27" w:rsidR="00CC736E" w:rsidRPr="00113F57" w:rsidRDefault="00CC736E" w:rsidP="00CC736E">
      <w:pPr>
        <w:spacing w:after="0"/>
        <w:jc w:val="center"/>
        <w:rPr>
          <w:rFonts w:ascii="Arial" w:hAnsi="Arial" w:cs="Arial"/>
          <w:b/>
          <w:bCs/>
          <w:color w:val="000000"/>
          <w:sz w:val="24"/>
          <w:szCs w:val="24"/>
        </w:rPr>
      </w:pPr>
      <w:r w:rsidRPr="00113F57">
        <w:rPr>
          <w:rFonts w:ascii="Arial" w:hAnsi="Arial" w:cs="Arial"/>
          <w:b/>
          <w:bCs/>
          <w:color w:val="000000"/>
          <w:sz w:val="24"/>
          <w:szCs w:val="24"/>
        </w:rPr>
        <w:t>In ordine ai requisiti</w:t>
      </w:r>
      <w:r w:rsidR="000017D4" w:rsidRPr="00113F57">
        <w:rPr>
          <w:rFonts w:ascii="Arial" w:hAnsi="Arial" w:cs="Arial"/>
          <w:b/>
          <w:bCs/>
          <w:color w:val="000000"/>
          <w:sz w:val="24"/>
          <w:szCs w:val="24"/>
        </w:rPr>
        <w:t xml:space="preserve"> </w:t>
      </w:r>
      <w:r w:rsidRPr="00113F57">
        <w:rPr>
          <w:rFonts w:ascii="Arial" w:hAnsi="Arial" w:cs="Arial"/>
          <w:b/>
          <w:bCs/>
          <w:color w:val="000000"/>
          <w:sz w:val="24"/>
          <w:szCs w:val="24"/>
        </w:rPr>
        <w:t xml:space="preserve">di cui all’art. 95 del </w:t>
      </w:r>
      <w:r w:rsidR="00281937" w:rsidRPr="00281937">
        <w:rPr>
          <w:rFonts w:ascii="Arial" w:hAnsi="Arial" w:cs="Arial"/>
          <w:b/>
          <w:bCs/>
          <w:color w:val="000000"/>
          <w:sz w:val="24"/>
          <w:szCs w:val="24"/>
        </w:rPr>
        <w:t>D.</w:t>
      </w:r>
      <w:r w:rsidR="00B65766">
        <w:rPr>
          <w:rFonts w:ascii="Arial" w:hAnsi="Arial" w:cs="Arial"/>
          <w:b/>
          <w:bCs/>
          <w:color w:val="000000"/>
          <w:sz w:val="24"/>
          <w:szCs w:val="24"/>
        </w:rPr>
        <w:t xml:space="preserve"> </w:t>
      </w:r>
      <w:r w:rsidR="00281937" w:rsidRPr="00281937">
        <w:rPr>
          <w:rFonts w:ascii="Arial" w:hAnsi="Arial" w:cs="Arial"/>
          <w:b/>
          <w:bCs/>
          <w:color w:val="000000"/>
          <w:sz w:val="24"/>
          <w:szCs w:val="24"/>
        </w:rPr>
        <w:t xml:space="preserve">Lgs. </w:t>
      </w:r>
      <w:r w:rsidRPr="00113F57">
        <w:rPr>
          <w:rFonts w:ascii="Arial" w:hAnsi="Arial" w:cs="Arial"/>
          <w:b/>
          <w:bCs/>
          <w:color w:val="000000"/>
          <w:sz w:val="24"/>
          <w:szCs w:val="24"/>
        </w:rPr>
        <w:t>36/2023</w:t>
      </w:r>
    </w:p>
    <w:p w14:paraId="4A8204BC" w14:textId="77777777" w:rsidR="00CC736E" w:rsidRPr="00113F57" w:rsidRDefault="00CC736E" w:rsidP="00CC736E">
      <w:pPr>
        <w:spacing w:after="0"/>
        <w:jc w:val="center"/>
        <w:rPr>
          <w:rFonts w:ascii="Arial" w:hAnsi="Arial" w:cs="Arial"/>
          <w:b/>
          <w:bCs/>
          <w:color w:val="000000"/>
          <w:sz w:val="24"/>
          <w:szCs w:val="24"/>
        </w:rPr>
      </w:pPr>
    </w:p>
    <w:p w14:paraId="0F82DEF6" w14:textId="57AE0852" w:rsidR="00A87B45" w:rsidRPr="00113F57" w:rsidRDefault="00CC736E" w:rsidP="00CC736E">
      <w:pPr>
        <w:spacing w:after="0"/>
        <w:jc w:val="center"/>
        <w:rPr>
          <w:rFonts w:ascii="Arial" w:hAnsi="Arial" w:cs="Arial"/>
          <w:b/>
          <w:bCs/>
          <w:sz w:val="24"/>
          <w:szCs w:val="24"/>
          <w:lang w:eastAsia="it-IT"/>
        </w:rPr>
      </w:pPr>
      <w:r w:rsidRPr="00113F57">
        <w:rPr>
          <w:rFonts w:ascii="Arial" w:hAnsi="Arial" w:cs="Arial"/>
          <w:b/>
          <w:bCs/>
          <w:sz w:val="24"/>
          <w:szCs w:val="24"/>
          <w:lang w:eastAsia="it-IT"/>
        </w:rPr>
        <w:t>DICHIARA</w:t>
      </w:r>
    </w:p>
    <w:p w14:paraId="67E2EBAB" w14:textId="3E1E0382" w:rsidR="00510B4E" w:rsidRPr="00113F57" w:rsidRDefault="00510B4E" w:rsidP="00CC736E">
      <w:pPr>
        <w:pStyle w:val="Paragrafoelenco"/>
        <w:spacing w:after="0" w:line="240" w:lineRule="auto"/>
        <w:ind w:left="1065"/>
        <w:rPr>
          <w:rFonts w:ascii="Arial" w:eastAsia="Arial" w:hAnsi="Arial" w:cs="Arial"/>
          <w:sz w:val="24"/>
          <w:szCs w:val="24"/>
        </w:rPr>
      </w:pPr>
    </w:p>
    <w:p w14:paraId="0777DDD6" w14:textId="77777777" w:rsidR="00510B4E" w:rsidRPr="00113F57" w:rsidRDefault="00510B4E" w:rsidP="00510B4E">
      <w:pPr>
        <w:spacing w:after="0" w:line="240" w:lineRule="auto"/>
        <w:ind w:left="1065"/>
        <w:rPr>
          <w:rFonts w:ascii="Arial" w:eastAsia="Arial" w:hAnsi="Arial" w:cs="Arial"/>
          <w:sz w:val="24"/>
          <w:szCs w:val="24"/>
        </w:rPr>
      </w:pPr>
    </w:p>
    <w:p w14:paraId="00423FF1" w14:textId="61AAA049" w:rsidR="00677235" w:rsidRDefault="000553A6" w:rsidP="00677235">
      <w:pPr>
        <w:pStyle w:val="Paragrafoelenco"/>
        <w:numPr>
          <w:ilvl w:val="0"/>
          <w:numId w:val="10"/>
        </w:numPr>
        <w:spacing w:after="0"/>
        <w:ind w:left="1418" w:hanging="425"/>
        <w:jc w:val="both"/>
        <w:rPr>
          <w:rFonts w:ascii="Arial" w:hAnsi="Arial" w:cs="Arial"/>
          <w:color w:val="000000"/>
          <w:sz w:val="24"/>
          <w:szCs w:val="24"/>
        </w:rPr>
      </w:pPr>
      <w:r w:rsidRPr="00113F57">
        <w:rPr>
          <w:rFonts w:ascii="Arial" w:hAnsi="Arial" w:cs="Arial"/>
          <w:color w:val="000000"/>
          <w:sz w:val="24"/>
          <w:szCs w:val="24"/>
        </w:rPr>
        <w:t xml:space="preserve">che l’operatore economico </w:t>
      </w:r>
      <w:r w:rsidR="00FA2955" w:rsidRPr="00113F57">
        <w:rPr>
          <w:rFonts w:ascii="Arial" w:hAnsi="Arial" w:cs="Arial"/>
          <w:color w:val="000000"/>
          <w:sz w:val="24"/>
          <w:szCs w:val="24"/>
        </w:rPr>
        <w:t xml:space="preserve">non versa in alcuna delle possibili cause di esclusione di cui a comma 1 dell’articolo 95 del </w:t>
      </w:r>
      <w:bookmarkStart w:id="1" w:name="_Hlk145407458"/>
      <w:r w:rsidR="00281937">
        <w:rPr>
          <w:rFonts w:ascii="Arial" w:hAnsi="Arial" w:cs="Arial"/>
          <w:color w:val="000000"/>
          <w:sz w:val="24"/>
          <w:szCs w:val="24"/>
        </w:rPr>
        <w:t>D.</w:t>
      </w:r>
      <w:r w:rsidR="00B65766">
        <w:rPr>
          <w:rFonts w:ascii="Arial" w:hAnsi="Arial" w:cs="Arial"/>
          <w:color w:val="000000"/>
          <w:sz w:val="24"/>
          <w:szCs w:val="24"/>
        </w:rPr>
        <w:t xml:space="preserve"> </w:t>
      </w:r>
      <w:r w:rsidR="00281937">
        <w:rPr>
          <w:rFonts w:ascii="Arial" w:hAnsi="Arial" w:cs="Arial"/>
          <w:color w:val="000000"/>
          <w:sz w:val="24"/>
          <w:szCs w:val="24"/>
        </w:rPr>
        <w:t>L</w:t>
      </w:r>
      <w:r w:rsidR="00FA2955" w:rsidRPr="00113F57">
        <w:rPr>
          <w:rFonts w:ascii="Arial" w:hAnsi="Arial" w:cs="Arial"/>
          <w:color w:val="000000"/>
          <w:sz w:val="24"/>
          <w:szCs w:val="24"/>
        </w:rPr>
        <w:t xml:space="preserve">gs. </w:t>
      </w:r>
      <w:bookmarkEnd w:id="1"/>
      <w:r w:rsidR="00FA2955" w:rsidRPr="00113F57">
        <w:rPr>
          <w:rFonts w:ascii="Arial" w:hAnsi="Arial" w:cs="Arial"/>
          <w:color w:val="000000"/>
          <w:sz w:val="24"/>
          <w:szCs w:val="24"/>
        </w:rPr>
        <w:t xml:space="preserve">36/2023, laddove applicabili, cui si rinvia e che si intende qui per ripetuto e trascritto, anche tenuto conto di quanto disposto all’art. 98 dello stesso </w:t>
      </w:r>
      <w:r w:rsidR="00281937">
        <w:rPr>
          <w:rFonts w:ascii="Arial" w:hAnsi="Arial" w:cs="Arial"/>
          <w:color w:val="000000"/>
          <w:sz w:val="24"/>
          <w:szCs w:val="24"/>
        </w:rPr>
        <w:t>D.</w:t>
      </w:r>
      <w:r w:rsidR="00B65766">
        <w:rPr>
          <w:rFonts w:ascii="Arial" w:hAnsi="Arial" w:cs="Arial"/>
          <w:color w:val="000000"/>
          <w:sz w:val="24"/>
          <w:szCs w:val="24"/>
        </w:rPr>
        <w:t xml:space="preserve"> </w:t>
      </w:r>
      <w:r w:rsidR="00281937">
        <w:rPr>
          <w:rFonts w:ascii="Arial" w:hAnsi="Arial" w:cs="Arial"/>
          <w:color w:val="000000"/>
          <w:sz w:val="24"/>
          <w:szCs w:val="24"/>
        </w:rPr>
        <w:t>L</w:t>
      </w:r>
      <w:r w:rsidR="00281937" w:rsidRPr="00113F57">
        <w:rPr>
          <w:rFonts w:ascii="Arial" w:hAnsi="Arial" w:cs="Arial"/>
          <w:color w:val="000000"/>
          <w:sz w:val="24"/>
          <w:szCs w:val="24"/>
        </w:rPr>
        <w:t xml:space="preserve">gs. </w:t>
      </w:r>
      <w:r w:rsidR="00FA2955" w:rsidRPr="00113F57">
        <w:rPr>
          <w:rFonts w:ascii="Arial" w:hAnsi="Arial" w:cs="Arial"/>
          <w:color w:val="000000"/>
          <w:sz w:val="24"/>
          <w:szCs w:val="24"/>
        </w:rPr>
        <w:t>36/2023</w:t>
      </w:r>
      <w:r w:rsidR="00677235">
        <w:rPr>
          <w:rFonts w:ascii="Arial" w:hAnsi="Arial" w:cs="Arial"/>
          <w:color w:val="000000"/>
          <w:sz w:val="24"/>
          <w:szCs w:val="24"/>
        </w:rPr>
        <w:t>;</w:t>
      </w:r>
    </w:p>
    <w:p w14:paraId="5913F9AE" w14:textId="77777777" w:rsidR="00677235" w:rsidRDefault="00677235" w:rsidP="00677235">
      <w:pPr>
        <w:pStyle w:val="Paragrafoelenco"/>
        <w:spacing w:after="0"/>
        <w:ind w:left="1418"/>
        <w:jc w:val="both"/>
        <w:rPr>
          <w:rFonts w:ascii="Arial" w:hAnsi="Arial" w:cs="Arial"/>
          <w:color w:val="000000"/>
          <w:sz w:val="24"/>
          <w:szCs w:val="24"/>
        </w:rPr>
      </w:pPr>
    </w:p>
    <w:p w14:paraId="5B8666EA" w14:textId="0702A159" w:rsidR="00510B4E" w:rsidRPr="00677235" w:rsidRDefault="000553A6" w:rsidP="00677235">
      <w:pPr>
        <w:pStyle w:val="Paragrafoelenco"/>
        <w:numPr>
          <w:ilvl w:val="0"/>
          <w:numId w:val="10"/>
        </w:numPr>
        <w:spacing w:after="0"/>
        <w:ind w:left="1418" w:hanging="425"/>
        <w:jc w:val="both"/>
        <w:rPr>
          <w:rFonts w:ascii="Arial" w:hAnsi="Arial" w:cs="Arial"/>
          <w:color w:val="000000"/>
          <w:sz w:val="24"/>
          <w:szCs w:val="24"/>
        </w:rPr>
      </w:pPr>
      <w:r w:rsidRPr="00677235">
        <w:rPr>
          <w:rFonts w:ascii="Arial" w:hAnsi="Arial" w:cs="Arial"/>
          <w:color w:val="000000"/>
          <w:sz w:val="24"/>
          <w:szCs w:val="24"/>
        </w:rPr>
        <w:t xml:space="preserve">che l’operatore economico </w:t>
      </w:r>
      <w:r w:rsidR="00A70ECC" w:rsidRPr="00677235">
        <w:rPr>
          <w:rFonts w:ascii="Arial" w:hAnsi="Arial" w:cs="Arial"/>
          <w:color w:val="000000"/>
          <w:sz w:val="24"/>
          <w:szCs w:val="24"/>
        </w:rPr>
        <w:t xml:space="preserve">ha commesso gravi violazioni non </w:t>
      </w:r>
      <w:r w:rsidR="00D0487B" w:rsidRPr="00677235">
        <w:rPr>
          <w:rFonts w:ascii="Arial" w:hAnsi="Arial" w:cs="Arial"/>
          <w:color w:val="000000"/>
          <w:sz w:val="24"/>
          <w:szCs w:val="24"/>
        </w:rPr>
        <w:t xml:space="preserve">definitivamente </w:t>
      </w:r>
      <w:r w:rsidR="00A70ECC" w:rsidRPr="00677235">
        <w:rPr>
          <w:rFonts w:ascii="Arial" w:hAnsi="Arial" w:cs="Arial"/>
          <w:color w:val="000000"/>
          <w:sz w:val="24"/>
          <w:szCs w:val="24"/>
        </w:rPr>
        <w:t>accertate agli obblighi rel</w:t>
      </w:r>
      <w:r w:rsidR="00D0487B" w:rsidRPr="00677235">
        <w:rPr>
          <w:rFonts w:ascii="Arial" w:hAnsi="Arial" w:cs="Arial"/>
          <w:color w:val="000000"/>
          <w:sz w:val="24"/>
          <w:szCs w:val="24"/>
        </w:rPr>
        <w:t xml:space="preserve">ativi </w:t>
      </w:r>
      <w:r w:rsidR="00A70ECC" w:rsidRPr="00677235">
        <w:rPr>
          <w:rFonts w:ascii="Arial" w:hAnsi="Arial" w:cs="Arial"/>
          <w:color w:val="000000"/>
          <w:sz w:val="24"/>
          <w:szCs w:val="24"/>
        </w:rPr>
        <w:t>al pagamento di imposte e tasse o contrib</w:t>
      </w:r>
      <w:r w:rsidR="00D0487B" w:rsidRPr="00677235">
        <w:rPr>
          <w:rFonts w:ascii="Arial" w:hAnsi="Arial" w:cs="Arial"/>
          <w:color w:val="000000"/>
          <w:sz w:val="24"/>
          <w:szCs w:val="24"/>
        </w:rPr>
        <w:t>uti</w:t>
      </w:r>
      <w:r w:rsidR="00A70ECC" w:rsidRPr="00677235">
        <w:rPr>
          <w:rFonts w:ascii="Arial" w:hAnsi="Arial" w:cs="Arial"/>
          <w:color w:val="000000"/>
          <w:sz w:val="24"/>
          <w:szCs w:val="24"/>
        </w:rPr>
        <w:t xml:space="preserve"> previdenziali, tenuto</w:t>
      </w:r>
      <w:r w:rsidR="00D0487B" w:rsidRPr="00677235">
        <w:rPr>
          <w:rFonts w:ascii="Arial" w:hAnsi="Arial" w:cs="Arial"/>
          <w:color w:val="000000"/>
          <w:sz w:val="24"/>
          <w:szCs w:val="24"/>
        </w:rPr>
        <w:t xml:space="preserve"> </w:t>
      </w:r>
      <w:r w:rsidR="00A70ECC" w:rsidRPr="00677235">
        <w:rPr>
          <w:rFonts w:ascii="Arial" w:hAnsi="Arial" w:cs="Arial"/>
          <w:color w:val="000000"/>
          <w:sz w:val="24"/>
          <w:szCs w:val="24"/>
        </w:rPr>
        <w:t>conto che c</w:t>
      </w:r>
      <w:r w:rsidR="00D0487B" w:rsidRPr="00677235">
        <w:rPr>
          <w:rFonts w:ascii="Arial" w:hAnsi="Arial" w:cs="Arial"/>
          <w:color w:val="000000"/>
          <w:sz w:val="24"/>
          <w:szCs w:val="24"/>
        </w:rPr>
        <w:t xml:space="preserve">ostituiscono </w:t>
      </w:r>
      <w:r w:rsidR="00A70ECC" w:rsidRPr="00677235">
        <w:rPr>
          <w:rFonts w:ascii="Arial" w:hAnsi="Arial" w:cs="Arial"/>
          <w:color w:val="000000"/>
          <w:sz w:val="24"/>
          <w:szCs w:val="24"/>
        </w:rPr>
        <w:t xml:space="preserve">gravi violazioni non </w:t>
      </w:r>
      <w:r w:rsidR="00D0487B" w:rsidRPr="00677235">
        <w:rPr>
          <w:rFonts w:ascii="Arial" w:hAnsi="Arial" w:cs="Arial"/>
          <w:color w:val="000000"/>
          <w:sz w:val="24"/>
          <w:szCs w:val="24"/>
        </w:rPr>
        <w:t xml:space="preserve">definitivamente </w:t>
      </w:r>
      <w:r w:rsidR="00A70ECC" w:rsidRPr="00677235">
        <w:rPr>
          <w:rFonts w:ascii="Arial" w:hAnsi="Arial" w:cs="Arial"/>
          <w:color w:val="000000"/>
          <w:sz w:val="24"/>
          <w:szCs w:val="24"/>
        </w:rPr>
        <w:t xml:space="preserve">accertate in materia </w:t>
      </w:r>
      <w:r w:rsidR="00D0487B" w:rsidRPr="00677235">
        <w:rPr>
          <w:rFonts w:ascii="Arial" w:hAnsi="Arial" w:cs="Arial"/>
          <w:color w:val="000000"/>
          <w:sz w:val="24"/>
          <w:szCs w:val="24"/>
        </w:rPr>
        <w:t>fis</w:t>
      </w:r>
      <w:r w:rsidR="00A70ECC" w:rsidRPr="00677235">
        <w:rPr>
          <w:rFonts w:ascii="Arial" w:hAnsi="Arial" w:cs="Arial"/>
          <w:color w:val="000000"/>
          <w:sz w:val="24"/>
          <w:szCs w:val="24"/>
        </w:rPr>
        <w:t>cale quelle</w:t>
      </w:r>
      <w:r w:rsidR="00DF4FF1" w:rsidRPr="00677235">
        <w:rPr>
          <w:rFonts w:ascii="Arial" w:hAnsi="Arial" w:cs="Arial"/>
          <w:color w:val="000000"/>
          <w:sz w:val="24"/>
          <w:szCs w:val="24"/>
        </w:rPr>
        <w:t xml:space="preserve"> </w:t>
      </w:r>
      <w:r w:rsidR="00A70ECC" w:rsidRPr="00677235">
        <w:rPr>
          <w:rFonts w:ascii="Arial" w:hAnsi="Arial" w:cs="Arial"/>
          <w:color w:val="000000"/>
          <w:sz w:val="24"/>
          <w:szCs w:val="24"/>
        </w:rPr>
        <w:t xml:space="preserve">indicate nell’Allegato II.10 del </w:t>
      </w:r>
      <w:r w:rsidR="00281937">
        <w:rPr>
          <w:rFonts w:ascii="Arial" w:hAnsi="Arial" w:cs="Arial"/>
          <w:color w:val="000000"/>
          <w:sz w:val="24"/>
          <w:szCs w:val="24"/>
        </w:rPr>
        <w:t>D.</w:t>
      </w:r>
      <w:r w:rsidR="00B65766">
        <w:rPr>
          <w:rFonts w:ascii="Arial" w:hAnsi="Arial" w:cs="Arial"/>
          <w:color w:val="000000"/>
          <w:sz w:val="24"/>
          <w:szCs w:val="24"/>
        </w:rPr>
        <w:t xml:space="preserve">  </w:t>
      </w:r>
      <w:r w:rsidR="00281937">
        <w:rPr>
          <w:rFonts w:ascii="Arial" w:hAnsi="Arial" w:cs="Arial"/>
          <w:color w:val="000000"/>
          <w:sz w:val="24"/>
          <w:szCs w:val="24"/>
        </w:rPr>
        <w:t>L</w:t>
      </w:r>
      <w:r w:rsidR="00281937" w:rsidRPr="00113F57">
        <w:rPr>
          <w:rFonts w:ascii="Arial" w:hAnsi="Arial" w:cs="Arial"/>
          <w:color w:val="000000"/>
          <w:sz w:val="24"/>
          <w:szCs w:val="24"/>
        </w:rPr>
        <w:t>gs.</w:t>
      </w:r>
      <w:r w:rsidR="00A70ECC" w:rsidRPr="00677235">
        <w:rPr>
          <w:rFonts w:ascii="Arial" w:hAnsi="Arial" w:cs="Arial"/>
          <w:color w:val="000000"/>
          <w:sz w:val="24"/>
          <w:szCs w:val="24"/>
        </w:rPr>
        <w:t xml:space="preserve"> 36/2023, che la gravità va in ogni caso valutata anche</w:t>
      </w:r>
      <w:r w:rsidR="00DF4FF1" w:rsidRPr="00677235">
        <w:rPr>
          <w:rFonts w:ascii="Arial" w:hAnsi="Arial" w:cs="Arial"/>
          <w:color w:val="000000"/>
          <w:sz w:val="24"/>
          <w:szCs w:val="24"/>
        </w:rPr>
        <w:t xml:space="preserve"> </w:t>
      </w:r>
      <w:r w:rsidR="00A70ECC" w:rsidRPr="00677235">
        <w:rPr>
          <w:rFonts w:ascii="Arial" w:hAnsi="Arial" w:cs="Arial"/>
          <w:color w:val="000000"/>
          <w:sz w:val="24"/>
          <w:szCs w:val="24"/>
        </w:rPr>
        <w:t>tenendo conto del valore dell’appalto e che la causa di esclusione non si applica quando</w:t>
      </w:r>
      <w:r w:rsidR="00DF4FF1" w:rsidRPr="00677235">
        <w:rPr>
          <w:rFonts w:ascii="Arial" w:hAnsi="Arial" w:cs="Arial"/>
          <w:color w:val="000000"/>
          <w:sz w:val="24"/>
          <w:szCs w:val="24"/>
        </w:rPr>
        <w:t xml:space="preserve"> </w:t>
      </w:r>
      <w:r w:rsidR="00A70ECC" w:rsidRPr="00677235">
        <w:rPr>
          <w:rFonts w:ascii="Arial" w:hAnsi="Arial" w:cs="Arial"/>
          <w:color w:val="000000"/>
          <w:sz w:val="24"/>
          <w:szCs w:val="24"/>
        </w:rPr>
        <w:t xml:space="preserve">l’operatore economico ha </w:t>
      </w:r>
      <w:r w:rsidR="00DF4FF1" w:rsidRPr="00677235">
        <w:rPr>
          <w:rFonts w:ascii="Arial" w:hAnsi="Arial" w:cs="Arial"/>
          <w:color w:val="000000"/>
          <w:sz w:val="24"/>
          <w:szCs w:val="24"/>
        </w:rPr>
        <w:t>ottemperato</w:t>
      </w:r>
      <w:r w:rsidR="00A70ECC" w:rsidRPr="00677235">
        <w:rPr>
          <w:rFonts w:ascii="Arial" w:hAnsi="Arial" w:cs="Arial"/>
          <w:color w:val="000000"/>
          <w:sz w:val="24"/>
          <w:szCs w:val="24"/>
        </w:rPr>
        <w:t xml:space="preserve"> ai suoi obblighi pagando o impegnandosi in modo</w:t>
      </w:r>
      <w:r w:rsidR="00DF4FF1" w:rsidRPr="00677235">
        <w:rPr>
          <w:rFonts w:ascii="Arial" w:hAnsi="Arial" w:cs="Arial"/>
          <w:color w:val="000000"/>
          <w:sz w:val="24"/>
          <w:szCs w:val="24"/>
        </w:rPr>
        <w:t xml:space="preserve"> </w:t>
      </w:r>
      <w:r w:rsidR="00A70ECC" w:rsidRPr="00677235">
        <w:rPr>
          <w:rFonts w:ascii="Arial" w:hAnsi="Arial" w:cs="Arial"/>
          <w:color w:val="000000"/>
          <w:sz w:val="24"/>
          <w:szCs w:val="24"/>
        </w:rPr>
        <w:t>vincolante a pagare le imposte o i contribu</w:t>
      </w:r>
      <w:r w:rsidR="00DF4FF1" w:rsidRPr="00677235">
        <w:rPr>
          <w:rFonts w:ascii="Arial" w:hAnsi="Arial" w:cs="Arial"/>
          <w:color w:val="000000"/>
          <w:sz w:val="24"/>
          <w:szCs w:val="24"/>
        </w:rPr>
        <w:t>ti</w:t>
      </w:r>
      <w:r w:rsidR="00244A17" w:rsidRPr="00677235">
        <w:rPr>
          <w:rFonts w:ascii="Arial" w:hAnsi="Arial" w:cs="Arial"/>
          <w:color w:val="000000"/>
          <w:sz w:val="24"/>
          <w:szCs w:val="24"/>
        </w:rPr>
        <w:t xml:space="preserve"> </w:t>
      </w:r>
      <w:r w:rsidR="00A70ECC" w:rsidRPr="00677235">
        <w:rPr>
          <w:rFonts w:ascii="Arial" w:hAnsi="Arial" w:cs="Arial"/>
          <w:color w:val="000000"/>
          <w:sz w:val="24"/>
          <w:szCs w:val="24"/>
        </w:rPr>
        <w:lastRenderedPageBreak/>
        <w:t>previdenziali dovu</w:t>
      </w:r>
      <w:r w:rsidR="00244A17" w:rsidRPr="00677235">
        <w:rPr>
          <w:rFonts w:ascii="Arial" w:hAnsi="Arial" w:cs="Arial"/>
          <w:color w:val="000000"/>
          <w:sz w:val="24"/>
          <w:szCs w:val="24"/>
        </w:rPr>
        <w:t>ti</w:t>
      </w:r>
      <w:r w:rsidR="00A70ECC" w:rsidRPr="00677235">
        <w:rPr>
          <w:rFonts w:ascii="Arial" w:hAnsi="Arial" w:cs="Arial"/>
          <w:color w:val="000000"/>
          <w:sz w:val="24"/>
          <w:szCs w:val="24"/>
        </w:rPr>
        <w:t xml:space="preserve"> compresi eventuali interessi o</w:t>
      </w:r>
      <w:r w:rsidR="00244A17" w:rsidRPr="00677235">
        <w:rPr>
          <w:rFonts w:ascii="Arial" w:hAnsi="Arial" w:cs="Arial"/>
          <w:color w:val="000000"/>
          <w:sz w:val="24"/>
          <w:szCs w:val="24"/>
        </w:rPr>
        <w:t xml:space="preserve"> </w:t>
      </w:r>
      <w:r w:rsidR="00A70ECC" w:rsidRPr="00677235">
        <w:rPr>
          <w:rFonts w:ascii="Arial" w:hAnsi="Arial" w:cs="Arial"/>
          <w:color w:val="000000"/>
          <w:sz w:val="24"/>
          <w:szCs w:val="24"/>
        </w:rPr>
        <w:t>sanzioni, oppure quando il debito tributario o previdenziale sia comunque integralmente e</w:t>
      </w:r>
      <w:r w:rsidR="00244A17" w:rsidRPr="00677235">
        <w:rPr>
          <w:rFonts w:ascii="Arial" w:hAnsi="Arial" w:cs="Arial"/>
          <w:color w:val="000000"/>
          <w:sz w:val="24"/>
          <w:szCs w:val="24"/>
        </w:rPr>
        <w:t>stint</w:t>
      </w:r>
      <w:r w:rsidR="00A70ECC" w:rsidRPr="00677235">
        <w:rPr>
          <w:rFonts w:ascii="Arial" w:hAnsi="Arial" w:cs="Arial"/>
          <w:color w:val="000000"/>
          <w:sz w:val="24"/>
          <w:szCs w:val="24"/>
        </w:rPr>
        <w:t>o,</w:t>
      </w:r>
      <w:r w:rsidR="00244A17" w:rsidRPr="00677235">
        <w:rPr>
          <w:rFonts w:ascii="Arial" w:hAnsi="Arial" w:cs="Arial"/>
          <w:color w:val="000000"/>
          <w:sz w:val="24"/>
          <w:szCs w:val="24"/>
        </w:rPr>
        <w:t xml:space="preserve"> </w:t>
      </w:r>
      <w:r w:rsidR="00A70ECC" w:rsidRPr="00677235">
        <w:rPr>
          <w:rFonts w:ascii="Arial" w:hAnsi="Arial" w:cs="Arial"/>
          <w:color w:val="000000"/>
          <w:sz w:val="24"/>
          <w:szCs w:val="24"/>
        </w:rPr>
        <w:t>purché l’es</w:t>
      </w:r>
      <w:r w:rsidR="00244A17" w:rsidRPr="00677235">
        <w:rPr>
          <w:rFonts w:ascii="Arial" w:hAnsi="Arial" w:cs="Arial"/>
          <w:color w:val="000000"/>
          <w:sz w:val="24"/>
          <w:szCs w:val="24"/>
        </w:rPr>
        <w:t>tinzione</w:t>
      </w:r>
      <w:r w:rsidR="00A70ECC" w:rsidRPr="00677235">
        <w:rPr>
          <w:rFonts w:ascii="Arial" w:hAnsi="Arial" w:cs="Arial"/>
          <w:color w:val="000000"/>
          <w:sz w:val="24"/>
          <w:szCs w:val="24"/>
        </w:rPr>
        <w:t>, il pagamento o l’impegno si siano perfeziona</w:t>
      </w:r>
      <w:r w:rsidR="00104D31" w:rsidRPr="00677235">
        <w:rPr>
          <w:rFonts w:ascii="Arial" w:hAnsi="Arial" w:cs="Arial"/>
          <w:color w:val="000000"/>
          <w:sz w:val="24"/>
          <w:szCs w:val="24"/>
        </w:rPr>
        <w:t xml:space="preserve">te </w:t>
      </w:r>
      <w:r w:rsidR="00A70ECC" w:rsidRPr="00677235">
        <w:rPr>
          <w:rFonts w:ascii="Arial" w:hAnsi="Arial" w:cs="Arial"/>
          <w:color w:val="000000"/>
          <w:sz w:val="24"/>
          <w:szCs w:val="24"/>
        </w:rPr>
        <w:t>anteriormente alla scadenza del</w:t>
      </w:r>
      <w:r w:rsidR="00104D31" w:rsidRPr="00677235">
        <w:rPr>
          <w:rFonts w:ascii="Arial" w:hAnsi="Arial" w:cs="Arial"/>
          <w:color w:val="000000"/>
          <w:sz w:val="24"/>
          <w:szCs w:val="24"/>
        </w:rPr>
        <w:t xml:space="preserve"> </w:t>
      </w:r>
      <w:r w:rsidR="00A70ECC" w:rsidRPr="00677235">
        <w:rPr>
          <w:rFonts w:ascii="Arial" w:hAnsi="Arial" w:cs="Arial"/>
          <w:color w:val="000000"/>
          <w:sz w:val="24"/>
          <w:szCs w:val="24"/>
        </w:rPr>
        <w:t>termine di presentazione dell’</w:t>
      </w:r>
      <w:r w:rsidR="00104D31" w:rsidRPr="00677235">
        <w:rPr>
          <w:rFonts w:ascii="Arial" w:hAnsi="Arial" w:cs="Arial"/>
          <w:color w:val="000000"/>
          <w:sz w:val="24"/>
          <w:szCs w:val="24"/>
        </w:rPr>
        <w:t>offe</w:t>
      </w:r>
      <w:r w:rsidR="00A70ECC" w:rsidRPr="00677235">
        <w:rPr>
          <w:rFonts w:ascii="Arial" w:hAnsi="Arial" w:cs="Arial"/>
          <w:color w:val="000000"/>
          <w:sz w:val="24"/>
          <w:szCs w:val="24"/>
        </w:rPr>
        <w:t>rta, oppure nel caso in cui l’operatore economico abbia</w:t>
      </w:r>
      <w:r w:rsidR="00104D31" w:rsidRPr="00677235">
        <w:rPr>
          <w:rFonts w:ascii="Arial" w:hAnsi="Arial" w:cs="Arial"/>
          <w:color w:val="000000"/>
          <w:sz w:val="24"/>
          <w:szCs w:val="24"/>
        </w:rPr>
        <w:t xml:space="preserve"> </w:t>
      </w:r>
      <w:r w:rsidR="00A70ECC" w:rsidRPr="00677235">
        <w:rPr>
          <w:rFonts w:ascii="Arial" w:hAnsi="Arial" w:cs="Arial"/>
          <w:color w:val="000000"/>
          <w:sz w:val="24"/>
          <w:szCs w:val="24"/>
        </w:rPr>
        <w:t>compensato il debito tributario con credi</w:t>
      </w:r>
      <w:r w:rsidR="00104D31" w:rsidRPr="00677235">
        <w:rPr>
          <w:rFonts w:ascii="Arial" w:hAnsi="Arial" w:cs="Arial"/>
          <w:color w:val="000000"/>
          <w:sz w:val="24"/>
          <w:szCs w:val="24"/>
        </w:rPr>
        <w:t>ti certificati vantati nei confronti della pubblica amministrazione</w:t>
      </w:r>
      <w:r w:rsidR="00510B4E" w:rsidRPr="00677235">
        <w:rPr>
          <w:rFonts w:ascii="Arial" w:hAnsi="Arial" w:cs="Arial"/>
          <w:color w:val="000000"/>
          <w:sz w:val="24"/>
          <w:szCs w:val="24"/>
        </w:rPr>
        <w:t xml:space="preserve">. </w:t>
      </w:r>
    </w:p>
    <w:p w14:paraId="644D3EDC" w14:textId="28ACAE00" w:rsidR="003948B7" w:rsidRPr="00113F57" w:rsidRDefault="003948B7" w:rsidP="005A1CF6">
      <w:pPr>
        <w:autoSpaceDE w:val="0"/>
        <w:autoSpaceDN w:val="0"/>
        <w:adjustRightInd w:val="0"/>
        <w:spacing w:after="120" w:line="240" w:lineRule="auto"/>
        <w:jc w:val="both"/>
        <w:rPr>
          <w:rFonts w:ascii="Arial" w:hAnsi="Arial" w:cs="Arial"/>
          <w:color w:val="000000"/>
          <w:sz w:val="24"/>
          <w:szCs w:val="24"/>
        </w:rPr>
      </w:pPr>
    </w:p>
    <w:p w14:paraId="4DCA5943" w14:textId="77777777" w:rsidR="00474872" w:rsidRPr="00113F57"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PARTE III</w:t>
      </w:r>
    </w:p>
    <w:p w14:paraId="66CF3A9A" w14:textId="77777777" w:rsidR="00474872" w:rsidRPr="00113F57"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Eventuali Misure di Self-</w:t>
      </w:r>
      <w:proofErr w:type="spellStart"/>
      <w:r w:rsidRPr="00113F57">
        <w:rPr>
          <w:rFonts w:ascii="Arial" w:hAnsi="Arial" w:cs="Arial"/>
          <w:b/>
          <w:bCs/>
          <w:color w:val="000000"/>
          <w:sz w:val="24"/>
          <w:szCs w:val="24"/>
        </w:rPr>
        <w:t>Cleaning</w:t>
      </w:r>
      <w:proofErr w:type="spellEnd"/>
    </w:p>
    <w:p w14:paraId="370808ED" w14:textId="0AF49499" w:rsidR="00474872" w:rsidRPr="00113F57"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 xml:space="preserve">(art. 96, COMMA 6, </w:t>
      </w:r>
      <w:r w:rsidR="000017D4" w:rsidRPr="00113F57">
        <w:rPr>
          <w:rFonts w:ascii="Arial" w:hAnsi="Arial" w:cs="Arial"/>
          <w:b/>
          <w:bCs/>
          <w:color w:val="000000"/>
          <w:sz w:val="24"/>
          <w:szCs w:val="24"/>
        </w:rPr>
        <w:t>D</w:t>
      </w:r>
      <w:r w:rsidRPr="00113F57">
        <w:rPr>
          <w:rFonts w:ascii="Arial" w:hAnsi="Arial" w:cs="Arial"/>
          <w:b/>
          <w:bCs/>
          <w:color w:val="000000"/>
          <w:sz w:val="24"/>
          <w:szCs w:val="24"/>
        </w:rPr>
        <w:t>.</w:t>
      </w:r>
      <w:r w:rsidR="00B65766">
        <w:rPr>
          <w:rFonts w:ascii="Arial" w:hAnsi="Arial" w:cs="Arial"/>
          <w:b/>
          <w:bCs/>
          <w:color w:val="000000"/>
          <w:sz w:val="24"/>
          <w:szCs w:val="24"/>
        </w:rPr>
        <w:t xml:space="preserve"> </w:t>
      </w:r>
      <w:r w:rsidR="000017D4" w:rsidRPr="00113F57">
        <w:rPr>
          <w:rFonts w:ascii="Arial" w:hAnsi="Arial" w:cs="Arial"/>
          <w:b/>
          <w:bCs/>
          <w:color w:val="000000"/>
          <w:sz w:val="24"/>
          <w:szCs w:val="24"/>
        </w:rPr>
        <w:t>L</w:t>
      </w:r>
      <w:r w:rsidRPr="00113F57">
        <w:rPr>
          <w:rFonts w:ascii="Arial" w:hAnsi="Arial" w:cs="Arial"/>
          <w:b/>
          <w:bCs/>
          <w:color w:val="000000"/>
          <w:sz w:val="24"/>
          <w:szCs w:val="24"/>
        </w:rPr>
        <w:t>gs. 36/2023)</w:t>
      </w:r>
    </w:p>
    <w:p w14:paraId="4A4B43EA" w14:textId="63F56D13" w:rsidR="00474872" w:rsidRPr="00113F57"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 xml:space="preserve">In ordine alle misure di cui all’art. 96, comma 6, del </w:t>
      </w:r>
      <w:r w:rsidR="00281937" w:rsidRPr="00281937">
        <w:rPr>
          <w:rFonts w:ascii="Arial" w:hAnsi="Arial" w:cs="Arial"/>
          <w:b/>
          <w:bCs/>
          <w:color w:val="000000"/>
          <w:sz w:val="24"/>
          <w:szCs w:val="24"/>
        </w:rPr>
        <w:t>D.</w:t>
      </w:r>
      <w:r w:rsidR="00B65766">
        <w:rPr>
          <w:rFonts w:ascii="Arial" w:hAnsi="Arial" w:cs="Arial"/>
          <w:b/>
          <w:bCs/>
          <w:color w:val="000000"/>
          <w:sz w:val="24"/>
          <w:szCs w:val="24"/>
        </w:rPr>
        <w:t xml:space="preserve"> </w:t>
      </w:r>
      <w:r w:rsidR="00281937" w:rsidRPr="00281937">
        <w:rPr>
          <w:rFonts w:ascii="Arial" w:hAnsi="Arial" w:cs="Arial"/>
          <w:b/>
          <w:bCs/>
          <w:color w:val="000000"/>
          <w:sz w:val="24"/>
          <w:szCs w:val="24"/>
        </w:rPr>
        <w:t xml:space="preserve">Lgs. </w:t>
      </w:r>
      <w:r w:rsidRPr="00113F57">
        <w:rPr>
          <w:rFonts w:ascii="Arial" w:hAnsi="Arial" w:cs="Arial"/>
          <w:b/>
          <w:bCs/>
          <w:color w:val="000000"/>
          <w:sz w:val="24"/>
          <w:szCs w:val="24"/>
        </w:rPr>
        <w:t>36/2023,</w:t>
      </w:r>
    </w:p>
    <w:p w14:paraId="44793D5A" w14:textId="77777777" w:rsidR="00474872"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DICHIARA</w:t>
      </w:r>
    </w:p>
    <w:p w14:paraId="1D10AC87" w14:textId="77777777" w:rsidR="00677235" w:rsidRPr="00113F57" w:rsidRDefault="00677235" w:rsidP="00474872">
      <w:pPr>
        <w:autoSpaceDE w:val="0"/>
        <w:autoSpaceDN w:val="0"/>
        <w:adjustRightInd w:val="0"/>
        <w:spacing w:after="120" w:line="240" w:lineRule="auto"/>
        <w:jc w:val="center"/>
        <w:rPr>
          <w:rFonts w:ascii="Arial" w:hAnsi="Arial" w:cs="Arial"/>
          <w:b/>
          <w:bCs/>
          <w:color w:val="000000"/>
          <w:sz w:val="24"/>
          <w:szCs w:val="24"/>
        </w:rPr>
      </w:pPr>
    </w:p>
    <w:p w14:paraId="7A337B43" w14:textId="77777777" w:rsidR="00474872" w:rsidRPr="00113F57" w:rsidRDefault="00474872" w:rsidP="00474872">
      <w:pPr>
        <w:autoSpaceDE w:val="0"/>
        <w:autoSpaceDN w:val="0"/>
        <w:adjustRightInd w:val="0"/>
        <w:spacing w:after="120" w:line="240" w:lineRule="auto"/>
        <w:jc w:val="both"/>
        <w:rPr>
          <w:rFonts w:ascii="Arial" w:hAnsi="Arial" w:cs="Arial"/>
          <w:color w:val="000000"/>
          <w:sz w:val="24"/>
          <w:szCs w:val="24"/>
        </w:rPr>
      </w:pPr>
      <w:r w:rsidRPr="00113F57">
        <w:rPr>
          <w:rFonts w:ascii="Arial" w:hAnsi="Arial" w:cs="Arial"/>
          <w:color w:val="000000"/>
          <w:sz w:val="24"/>
          <w:szCs w:val="24"/>
        </w:rPr>
        <w:t>(eventuale, non compilare se ipotesi non sussistente) →</w:t>
      </w:r>
    </w:p>
    <w:p w14:paraId="13F540C0" w14:textId="59665448" w:rsidR="00474872" w:rsidRPr="00113F57" w:rsidRDefault="00474872" w:rsidP="00474872">
      <w:pPr>
        <w:autoSpaceDE w:val="0"/>
        <w:autoSpaceDN w:val="0"/>
        <w:adjustRightInd w:val="0"/>
        <w:spacing w:after="120" w:line="240" w:lineRule="auto"/>
        <w:jc w:val="both"/>
        <w:rPr>
          <w:rFonts w:ascii="Arial" w:hAnsi="Arial" w:cs="Arial"/>
          <w:color w:val="000000"/>
          <w:sz w:val="24"/>
          <w:szCs w:val="24"/>
        </w:rPr>
      </w:pPr>
      <w:r w:rsidRPr="00113F57">
        <w:rPr>
          <w:rFonts w:ascii="Arial" w:hAnsi="Arial" w:cs="Arial"/>
          <w:color w:val="000000"/>
          <w:sz w:val="24"/>
          <w:szCs w:val="24"/>
        </w:rPr>
        <w:t xml:space="preserve">che l’operatore economico, versando in una delle situazioni di cui all’articolo 94 (a eccezione del comma 6) o dell’art. 95 (a eccezione del comma 2) del </w:t>
      </w:r>
      <w:r w:rsidR="00281937">
        <w:rPr>
          <w:rFonts w:ascii="Arial" w:hAnsi="Arial" w:cs="Arial"/>
          <w:color w:val="000000"/>
          <w:sz w:val="24"/>
          <w:szCs w:val="24"/>
        </w:rPr>
        <w:t>D.</w:t>
      </w:r>
      <w:r w:rsidR="00B65766">
        <w:rPr>
          <w:rFonts w:ascii="Arial" w:hAnsi="Arial" w:cs="Arial"/>
          <w:color w:val="000000"/>
          <w:sz w:val="24"/>
          <w:szCs w:val="24"/>
        </w:rPr>
        <w:t xml:space="preserve"> </w:t>
      </w:r>
      <w:r w:rsidR="00281937">
        <w:rPr>
          <w:rFonts w:ascii="Arial" w:hAnsi="Arial" w:cs="Arial"/>
          <w:color w:val="000000"/>
          <w:sz w:val="24"/>
          <w:szCs w:val="24"/>
        </w:rPr>
        <w:t>L</w:t>
      </w:r>
      <w:r w:rsidR="00281937" w:rsidRPr="00113F57">
        <w:rPr>
          <w:rFonts w:ascii="Arial" w:hAnsi="Arial" w:cs="Arial"/>
          <w:color w:val="000000"/>
          <w:sz w:val="24"/>
          <w:szCs w:val="24"/>
        </w:rPr>
        <w:t xml:space="preserve">gs. </w:t>
      </w:r>
      <w:r w:rsidRPr="00113F57">
        <w:rPr>
          <w:rFonts w:ascii="Arial" w:hAnsi="Arial" w:cs="Arial"/>
          <w:color w:val="000000"/>
          <w:sz w:val="24"/>
          <w:szCs w:val="24"/>
        </w:rPr>
        <w:t>36/2023, ossia (indicare la circostanza</w:t>
      </w:r>
    </w:p>
    <w:p w14:paraId="6DBF5C96" w14:textId="6917E49F" w:rsidR="00474872" w:rsidRPr="00113F57" w:rsidRDefault="00474872" w:rsidP="00474872">
      <w:pPr>
        <w:autoSpaceDE w:val="0"/>
        <w:autoSpaceDN w:val="0"/>
        <w:adjustRightInd w:val="0"/>
        <w:spacing w:after="120" w:line="240" w:lineRule="auto"/>
        <w:jc w:val="both"/>
        <w:rPr>
          <w:rFonts w:ascii="Arial" w:hAnsi="Arial" w:cs="Arial"/>
          <w:color w:val="000000"/>
          <w:sz w:val="24"/>
          <w:szCs w:val="24"/>
        </w:rPr>
      </w:pPr>
      <w:r w:rsidRPr="00113F57">
        <w:rPr>
          <w:rFonts w:ascii="Arial" w:hAnsi="Arial" w:cs="Arial"/>
          <w:color w:val="000000"/>
          <w:sz w:val="24"/>
          <w:szCs w:val="24"/>
        </w:rPr>
        <w:t>che genererebbe una ipotesi di esclusione)</w:t>
      </w:r>
      <w:r w:rsidR="00397633" w:rsidRPr="00113F57">
        <w:rPr>
          <w:rFonts w:ascii="Arial" w:hAnsi="Arial" w:cs="Arial"/>
          <w:color w:val="000000"/>
          <w:sz w:val="24"/>
          <w:szCs w:val="24"/>
        </w:rPr>
        <w:t xml:space="preserve"> ______________________________________________________________________________________________________________________________________________</w:t>
      </w:r>
    </w:p>
    <w:p w14:paraId="7F521C33" w14:textId="77777777" w:rsidR="00397633" w:rsidRPr="00113F57" w:rsidRDefault="00397633" w:rsidP="00474872">
      <w:pPr>
        <w:autoSpaceDE w:val="0"/>
        <w:autoSpaceDN w:val="0"/>
        <w:adjustRightInd w:val="0"/>
        <w:spacing w:after="120" w:line="240" w:lineRule="auto"/>
        <w:jc w:val="both"/>
        <w:rPr>
          <w:rFonts w:ascii="Arial" w:hAnsi="Arial" w:cs="Arial"/>
          <w:color w:val="000000"/>
          <w:sz w:val="24"/>
          <w:szCs w:val="24"/>
        </w:rPr>
      </w:pPr>
    </w:p>
    <w:p w14:paraId="44586BB4" w14:textId="12DC20D2" w:rsidR="00955217" w:rsidRPr="00113F57" w:rsidRDefault="00955217" w:rsidP="00677235">
      <w:pPr>
        <w:pStyle w:val="Paragrafoelenco"/>
        <w:numPr>
          <w:ilvl w:val="0"/>
          <w:numId w:val="10"/>
        </w:numPr>
        <w:spacing w:after="0"/>
        <w:ind w:left="1418"/>
        <w:jc w:val="both"/>
        <w:rPr>
          <w:rFonts w:ascii="Arial" w:hAnsi="Arial" w:cs="Arial"/>
          <w:color w:val="000000"/>
          <w:sz w:val="24"/>
          <w:szCs w:val="24"/>
        </w:rPr>
      </w:pPr>
      <w:bookmarkStart w:id="2" w:name="_Hlk141979556"/>
      <w:r w:rsidRPr="00113F57">
        <w:rPr>
          <w:rFonts w:ascii="Arial" w:hAnsi="Arial" w:cs="Arial"/>
          <w:color w:val="000000"/>
          <w:sz w:val="24"/>
          <w:szCs w:val="24"/>
        </w:rPr>
        <w:t xml:space="preserve">comprova, anche per il tramite della documentazione allegata alla presente, di </w:t>
      </w:r>
      <w:bookmarkEnd w:id="2"/>
      <w:r w:rsidRPr="00113F57">
        <w:rPr>
          <w:rFonts w:ascii="Arial" w:hAnsi="Arial" w:cs="Arial"/>
          <w:color w:val="000000"/>
          <w:sz w:val="24"/>
          <w:szCs w:val="24"/>
        </w:rPr>
        <w:t>aver adottato ai sensi del comma 6 dell’art. 96 del Codice dei Contratti le seguenti misure di self</w:t>
      </w:r>
      <w:r w:rsidR="00D85116" w:rsidRPr="00113F57">
        <w:rPr>
          <w:rFonts w:ascii="Arial" w:hAnsi="Arial" w:cs="Arial"/>
          <w:color w:val="000000"/>
          <w:sz w:val="24"/>
          <w:szCs w:val="24"/>
        </w:rPr>
        <w:t>-</w:t>
      </w:r>
      <w:proofErr w:type="spellStart"/>
      <w:r w:rsidRPr="00113F57">
        <w:rPr>
          <w:rFonts w:ascii="Arial" w:hAnsi="Arial" w:cs="Arial"/>
          <w:color w:val="000000"/>
          <w:sz w:val="24"/>
          <w:szCs w:val="24"/>
        </w:rPr>
        <w:t>cleaning</w:t>
      </w:r>
      <w:proofErr w:type="spellEnd"/>
      <w:r w:rsidRPr="00113F57">
        <w:rPr>
          <w:rFonts w:ascii="Arial" w:hAnsi="Arial" w:cs="Arial"/>
          <w:color w:val="000000"/>
          <w:sz w:val="24"/>
          <w:szCs w:val="24"/>
        </w:rPr>
        <w:t xml:space="preserve"> ____________________________________________________________</w:t>
      </w:r>
    </w:p>
    <w:p w14:paraId="107077A4" w14:textId="589CF77F" w:rsidR="00136523" w:rsidRPr="00113F57" w:rsidRDefault="00136523" w:rsidP="00677235">
      <w:pPr>
        <w:pStyle w:val="Paragrafoelenco"/>
        <w:spacing w:after="0"/>
        <w:ind w:left="1418"/>
        <w:jc w:val="both"/>
        <w:rPr>
          <w:rFonts w:ascii="Arial" w:hAnsi="Arial" w:cs="Arial"/>
          <w:color w:val="000000"/>
          <w:sz w:val="24"/>
          <w:szCs w:val="24"/>
        </w:rPr>
      </w:pPr>
      <w:r w:rsidRPr="00113F57">
        <w:rPr>
          <w:rFonts w:ascii="Arial" w:hAnsi="Arial" w:cs="Arial"/>
          <w:color w:val="000000"/>
          <w:sz w:val="24"/>
          <w:szCs w:val="24"/>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w:t>
      </w:r>
      <w:r w:rsidR="00D85116" w:rsidRPr="00113F57">
        <w:rPr>
          <w:rFonts w:ascii="Arial" w:hAnsi="Arial" w:cs="Arial"/>
          <w:color w:val="000000"/>
          <w:sz w:val="24"/>
          <w:szCs w:val="24"/>
        </w:rPr>
        <w:t>ti o illeciti)</w:t>
      </w:r>
      <w:r w:rsidRPr="00113F57">
        <w:rPr>
          <w:rFonts w:ascii="Arial" w:hAnsi="Arial" w:cs="Arial"/>
          <w:color w:val="000000"/>
          <w:sz w:val="24"/>
          <w:szCs w:val="24"/>
        </w:rPr>
        <w:t>;</w:t>
      </w:r>
    </w:p>
    <w:p w14:paraId="1F51E694" w14:textId="77777777" w:rsidR="00D85116" w:rsidRPr="00113F57" w:rsidRDefault="00D85116" w:rsidP="00136523">
      <w:pPr>
        <w:pStyle w:val="Paragrafoelenco"/>
        <w:spacing w:after="0"/>
        <w:ind w:left="1785"/>
        <w:jc w:val="both"/>
        <w:rPr>
          <w:rFonts w:ascii="Arial" w:hAnsi="Arial" w:cs="Arial"/>
          <w:color w:val="000000"/>
          <w:sz w:val="24"/>
          <w:szCs w:val="24"/>
        </w:rPr>
      </w:pPr>
    </w:p>
    <w:p w14:paraId="515C747B" w14:textId="44AD1AA8" w:rsidR="00D85116" w:rsidRPr="00113F57" w:rsidRDefault="00D85116" w:rsidP="00136523">
      <w:pPr>
        <w:pStyle w:val="Paragrafoelenco"/>
        <w:spacing w:after="0"/>
        <w:ind w:left="1785"/>
        <w:jc w:val="both"/>
        <w:rPr>
          <w:rFonts w:ascii="Arial" w:hAnsi="Arial" w:cs="Arial"/>
          <w:color w:val="000000"/>
          <w:sz w:val="24"/>
          <w:szCs w:val="24"/>
        </w:rPr>
      </w:pPr>
      <w:r w:rsidRPr="00113F57">
        <w:rPr>
          <w:rFonts w:ascii="Arial" w:hAnsi="Arial" w:cs="Arial"/>
          <w:color w:val="000000"/>
          <w:sz w:val="24"/>
          <w:szCs w:val="24"/>
        </w:rPr>
        <w:t>oppure</w:t>
      </w:r>
    </w:p>
    <w:p w14:paraId="3A097FAD" w14:textId="77777777" w:rsidR="00D85116" w:rsidRPr="00113F57" w:rsidRDefault="00D85116" w:rsidP="00136523">
      <w:pPr>
        <w:pStyle w:val="Paragrafoelenco"/>
        <w:spacing w:after="0"/>
        <w:ind w:left="1785"/>
        <w:jc w:val="both"/>
        <w:rPr>
          <w:rFonts w:ascii="Arial" w:hAnsi="Arial" w:cs="Arial"/>
          <w:color w:val="000000"/>
          <w:sz w:val="24"/>
          <w:szCs w:val="24"/>
        </w:rPr>
      </w:pPr>
    </w:p>
    <w:p w14:paraId="7AB75807" w14:textId="5C76B3A7" w:rsidR="00397633" w:rsidRPr="00113F57" w:rsidRDefault="00D85116" w:rsidP="00677235">
      <w:pPr>
        <w:autoSpaceDE w:val="0"/>
        <w:autoSpaceDN w:val="0"/>
        <w:adjustRightInd w:val="0"/>
        <w:spacing w:after="120" w:line="240" w:lineRule="auto"/>
        <w:ind w:left="1418" w:hanging="425"/>
        <w:jc w:val="both"/>
        <w:rPr>
          <w:rFonts w:ascii="Arial" w:hAnsi="Arial" w:cs="Arial"/>
          <w:color w:val="000000"/>
          <w:sz w:val="24"/>
          <w:szCs w:val="24"/>
        </w:rPr>
      </w:pPr>
      <w:r w:rsidRPr="00113F57">
        <w:rPr>
          <w:rFonts w:ascii="Arial" w:hAnsi="Arial" w:cs="Arial"/>
          <w:color w:val="000000"/>
          <w:sz w:val="24"/>
          <w:szCs w:val="24"/>
        </w:rPr>
        <w:t></w:t>
      </w:r>
      <w:r w:rsidRPr="00113F57">
        <w:rPr>
          <w:rFonts w:ascii="Arial" w:hAnsi="Arial" w:cs="Arial"/>
          <w:color w:val="000000"/>
          <w:sz w:val="24"/>
          <w:szCs w:val="24"/>
        </w:rPr>
        <w:tab/>
        <w:t>comprova, anche per il tramite della documentazione allegata alla presente, di NON aver potuto adottare misure di self-</w:t>
      </w:r>
      <w:proofErr w:type="spellStart"/>
      <w:r w:rsidRPr="00113F57">
        <w:rPr>
          <w:rFonts w:ascii="Arial" w:hAnsi="Arial" w:cs="Arial"/>
          <w:color w:val="000000"/>
          <w:sz w:val="24"/>
          <w:szCs w:val="24"/>
        </w:rPr>
        <w:t>cleaning</w:t>
      </w:r>
      <w:proofErr w:type="spellEnd"/>
      <w:r w:rsidRPr="00113F57">
        <w:rPr>
          <w:rFonts w:ascii="Arial" w:hAnsi="Arial" w:cs="Arial"/>
          <w:color w:val="000000"/>
          <w:sz w:val="24"/>
          <w:szCs w:val="24"/>
        </w:rPr>
        <w:t xml:space="preserve"> prima della presentazione dell’offerta in quanto ____________________________________________________________________________ e si impegna sin da ora ad adottare le misure correttive di </w:t>
      </w:r>
      <w:r w:rsidR="00CF37BB" w:rsidRPr="00113F57">
        <w:rPr>
          <w:rFonts w:ascii="Arial" w:hAnsi="Arial" w:cs="Arial"/>
          <w:color w:val="000000"/>
          <w:sz w:val="24"/>
          <w:szCs w:val="24"/>
        </w:rPr>
        <w:t>cui al comma 6 dell’art. 96 del Codice dei Contratti entro il termine di conclusione della procedura comunicandole tempestivamente alla stazione appaltante.</w:t>
      </w:r>
    </w:p>
    <w:p w14:paraId="458F69B9" w14:textId="77777777" w:rsidR="000E541E" w:rsidRPr="00113F57" w:rsidRDefault="000E541E" w:rsidP="00CF37BB">
      <w:pPr>
        <w:autoSpaceDE w:val="0"/>
        <w:autoSpaceDN w:val="0"/>
        <w:adjustRightInd w:val="0"/>
        <w:spacing w:after="120" w:line="240" w:lineRule="auto"/>
        <w:ind w:left="1701" w:hanging="425"/>
        <w:jc w:val="both"/>
        <w:rPr>
          <w:rFonts w:ascii="Arial" w:hAnsi="Arial" w:cs="Arial"/>
          <w:color w:val="000000"/>
          <w:sz w:val="24"/>
          <w:szCs w:val="24"/>
        </w:rPr>
      </w:pPr>
    </w:p>
    <w:p w14:paraId="2D836E28" w14:textId="1A89A6A9" w:rsidR="000E541E" w:rsidRPr="00113F57" w:rsidRDefault="000E541E" w:rsidP="000E541E">
      <w:pPr>
        <w:autoSpaceDE w:val="0"/>
        <w:autoSpaceDN w:val="0"/>
        <w:adjustRightInd w:val="0"/>
        <w:spacing w:after="120" w:line="240" w:lineRule="auto"/>
        <w:ind w:left="1701" w:hanging="425"/>
        <w:jc w:val="center"/>
        <w:rPr>
          <w:rFonts w:ascii="Arial" w:hAnsi="Arial" w:cs="Arial"/>
          <w:b/>
          <w:bCs/>
          <w:color w:val="000000"/>
          <w:sz w:val="24"/>
          <w:szCs w:val="24"/>
        </w:rPr>
      </w:pPr>
      <w:r w:rsidRPr="00113F57">
        <w:rPr>
          <w:rFonts w:ascii="Arial" w:hAnsi="Arial" w:cs="Arial"/>
          <w:b/>
          <w:bCs/>
          <w:color w:val="000000"/>
          <w:sz w:val="24"/>
          <w:szCs w:val="24"/>
        </w:rPr>
        <w:lastRenderedPageBreak/>
        <w:t xml:space="preserve">PARTE </w:t>
      </w:r>
      <w:r w:rsidR="00F81EC6" w:rsidRPr="00113F57">
        <w:rPr>
          <w:rFonts w:ascii="Arial" w:hAnsi="Arial" w:cs="Arial"/>
          <w:b/>
          <w:bCs/>
          <w:color w:val="000000"/>
          <w:sz w:val="24"/>
          <w:szCs w:val="24"/>
        </w:rPr>
        <w:t>I</w:t>
      </w:r>
      <w:r w:rsidRPr="00113F57">
        <w:rPr>
          <w:rFonts w:ascii="Arial" w:hAnsi="Arial" w:cs="Arial"/>
          <w:b/>
          <w:bCs/>
          <w:color w:val="000000"/>
          <w:sz w:val="24"/>
          <w:szCs w:val="24"/>
        </w:rPr>
        <w:t>V</w:t>
      </w:r>
    </w:p>
    <w:p w14:paraId="2625CAED" w14:textId="77777777" w:rsidR="000E541E" w:rsidRPr="00113F57" w:rsidRDefault="000E541E" w:rsidP="000E541E">
      <w:pPr>
        <w:autoSpaceDE w:val="0"/>
        <w:autoSpaceDN w:val="0"/>
        <w:adjustRightInd w:val="0"/>
        <w:spacing w:after="120" w:line="240" w:lineRule="auto"/>
        <w:ind w:left="1701" w:hanging="425"/>
        <w:jc w:val="center"/>
        <w:rPr>
          <w:rFonts w:ascii="Arial" w:hAnsi="Arial" w:cs="Arial"/>
          <w:b/>
          <w:bCs/>
          <w:color w:val="000000"/>
          <w:sz w:val="24"/>
          <w:szCs w:val="24"/>
        </w:rPr>
      </w:pPr>
      <w:r w:rsidRPr="00113F57">
        <w:rPr>
          <w:rFonts w:ascii="Arial" w:hAnsi="Arial" w:cs="Arial"/>
          <w:b/>
          <w:bCs/>
          <w:color w:val="000000"/>
          <w:sz w:val="24"/>
          <w:szCs w:val="24"/>
        </w:rPr>
        <w:t>Dichiarazioni Finali</w:t>
      </w:r>
    </w:p>
    <w:p w14:paraId="516C50AC" w14:textId="12E6AA23" w:rsidR="000E541E" w:rsidRPr="00113F57" w:rsidRDefault="000E541E" w:rsidP="000E541E">
      <w:pPr>
        <w:autoSpaceDE w:val="0"/>
        <w:autoSpaceDN w:val="0"/>
        <w:adjustRightInd w:val="0"/>
        <w:spacing w:after="120" w:line="240" w:lineRule="auto"/>
        <w:ind w:left="1701" w:hanging="425"/>
        <w:jc w:val="center"/>
        <w:rPr>
          <w:rFonts w:ascii="Arial" w:hAnsi="Arial" w:cs="Arial"/>
          <w:b/>
          <w:bCs/>
          <w:color w:val="000000"/>
          <w:sz w:val="24"/>
          <w:szCs w:val="24"/>
        </w:rPr>
      </w:pPr>
      <w:r w:rsidRPr="00113F57">
        <w:rPr>
          <w:rFonts w:ascii="Arial" w:hAnsi="Arial" w:cs="Arial"/>
          <w:b/>
          <w:bCs/>
          <w:color w:val="000000"/>
          <w:sz w:val="24"/>
          <w:szCs w:val="24"/>
        </w:rPr>
        <w:t>DICHIARA INFINE</w:t>
      </w:r>
    </w:p>
    <w:p w14:paraId="4A175C1D" w14:textId="77777777" w:rsidR="00E504A4" w:rsidRPr="00113F57" w:rsidRDefault="00E504A4" w:rsidP="00D13A32">
      <w:pPr>
        <w:pStyle w:val="Paragrafoelenco"/>
        <w:spacing w:after="0" w:line="240" w:lineRule="auto"/>
        <w:jc w:val="both"/>
        <w:rPr>
          <w:rFonts w:ascii="Arial" w:eastAsia="Arial" w:hAnsi="Arial" w:cs="Arial"/>
          <w:sz w:val="24"/>
          <w:szCs w:val="24"/>
        </w:rPr>
      </w:pPr>
    </w:p>
    <w:p w14:paraId="19C8EA27" w14:textId="77777777" w:rsidR="00B82E33" w:rsidRPr="00B82E33" w:rsidRDefault="00B82E33" w:rsidP="00B82E33">
      <w:pPr>
        <w:pStyle w:val="Paragrafoelenco"/>
        <w:numPr>
          <w:ilvl w:val="0"/>
          <w:numId w:val="23"/>
        </w:numPr>
        <w:spacing w:after="0"/>
        <w:jc w:val="both"/>
        <w:rPr>
          <w:rFonts w:ascii="Arial" w:hAnsi="Arial" w:cs="Arial"/>
          <w:color w:val="000000"/>
          <w:sz w:val="24"/>
          <w:szCs w:val="24"/>
        </w:rPr>
      </w:pPr>
      <w:r w:rsidRPr="00B82E33">
        <w:rPr>
          <w:rFonts w:ascii="Arial" w:hAnsi="Arial" w:cs="Arial"/>
          <w:color w:val="000000"/>
          <w:sz w:val="24"/>
          <w:szCs w:val="24"/>
        </w:rPr>
        <w:t>Di essere iscritto nei registri della Camera di Commercio, Industria, Artigianato, Agricoltura di ________</w:t>
      </w:r>
      <w:proofErr w:type="gramStart"/>
      <w:r w:rsidRPr="00B82E33">
        <w:rPr>
          <w:rFonts w:ascii="Arial" w:hAnsi="Arial" w:cs="Arial"/>
          <w:color w:val="000000"/>
          <w:sz w:val="24"/>
          <w:szCs w:val="24"/>
        </w:rPr>
        <w:t>_ ,</w:t>
      </w:r>
      <w:proofErr w:type="gramEnd"/>
      <w:r w:rsidRPr="00B82E33">
        <w:rPr>
          <w:rFonts w:ascii="Arial" w:hAnsi="Arial" w:cs="Arial"/>
          <w:color w:val="000000"/>
          <w:sz w:val="24"/>
          <w:szCs w:val="24"/>
        </w:rPr>
        <w:t xml:space="preserve"> con il numero identificativo __________________ e, laddove ricorrano i presupposti, iscritto all’albo delle Cooperative Sociali o RUNTS;</w:t>
      </w:r>
    </w:p>
    <w:p w14:paraId="4BCB9476" w14:textId="77777777" w:rsidR="00B82E33" w:rsidRPr="00B82E33" w:rsidRDefault="00B82E33" w:rsidP="00B82E33">
      <w:pPr>
        <w:pStyle w:val="Paragrafoelenco"/>
        <w:numPr>
          <w:ilvl w:val="0"/>
          <w:numId w:val="23"/>
        </w:numPr>
        <w:spacing w:after="0"/>
        <w:jc w:val="both"/>
        <w:rPr>
          <w:rFonts w:ascii="Arial" w:hAnsi="Arial" w:cs="Arial"/>
          <w:color w:val="000000"/>
          <w:sz w:val="24"/>
          <w:szCs w:val="24"/>
        </w:rPr>
      </w:pPr>
      <w:r w:rsidRPr="00B82E33">
        <w:rPr>
          <w:rFonts w:ascii="Arial" w:hAnsi="Arial" w:cs="Arial"/>
          <w:color w:val="000000"/>
          <w:sz w:val="24"/>
          <w:szCs w:val="24"/>
        </w:rPr>
        <w:t>Di essere in possesso di esperienza triennale maturata nell’attività di tutoraggio, supporto e valorizzazione dei giovani.</w:t>
      </w:r>
    </w:p>
    <w:p w14:paraId="5C0B58D8" w14:textId="77777777" w:rsidR="00B82E33" w:rsidRPr="00B82E33" w:rsidRDefault="00B82E33" w:rsidP="00B82E33">
      <w:pPr>
        <w:pStyle w:val="Paragrafoelenco"/>
        <w:spacing w:after="0"/>
        <w:ind w:left="1416"/>
        <w:jc w:val="both"/>
        <w:rPr>
          <w:rFonts w:ascii="Arial" w:hAnsi="Arial" w:cs="Arial"/>
          <w:color w:val="000000"/>
          <w:sz w:val="24"/>
          <w:szCs w:val="24"/>
        </w:rPr>
      </w:pPr>
      <w:r w:rsidRPr="00B82E33">
        <w:rPr>
          <w:rFonts w:ascii="Arial" w:hAnsi="Arial" w:cs="Arial"/>
          <w:color w:val="000000"/>
          <w:sz w:val="24"/>
          <w:szCs w:val="24"/>
        </w:rPr>
        <w:t>□ con esperienza triennale maturata nel supporto e valorizzazione dei ragazzi di età compresa fra i 18 e 21 anni, che vivono fuori famiglia, in comunità residenziali o in percorsi affidatari;</w:t>
      </w:r>
    </w:p>
    <w:p w14:paraId="7EEF6A45" w14:textId="3E31CC4A" w:rsidR="00B82E33" w:rsidRPr="00B82E33" w:rsidRDefault="00B82E33" w:rsidP="00B82E33">
      <w:pPr>
        <w:pStyle w:val="Paragrafoelenco"/>
        <w:spacing w:after="0"/>
        <w:ind w:left="1416"/>
        <w:jc w:val="both"/>
        <w:rPr>
          <w:rFonts w:ascii="Arial" w:hAnsi="Arial" w:cs="Arial"/>
          <w:color w:val="000000"/>
          <w:sz w:val="24"/>
          <w:szCs w:val="24"/>
        </w:rPr>
      </w:pPr>
      <w:r w:rsidRPr="00B82E33">
        <w:rPr>
          <w:rFonts w:ascii="Arial" w:hAnsi="Arial" w:cs="Arial"/>
          <w:color w:val="000000"/>
          <w:sz w:val="24"/>
          <w:szCs w:val="24"/>
        </w:rPr>
        <w:t>□ senza esperienza triennale maturata nel supporto e valorizzazione dei ragazzi di età compresa fra i 18 e 21 anni, che vivono fuori famiglia, in comunità residenziali o in percorsi affidatari</w:t>
      </w:r>
    </w:p>
    <w:p w14:paraId="2A092421" w14:textId="41CCE3FC" w:rsidR="00B82E33" w:rsidRDefault="00B82E33" w:rsidP="00B82E33">
      <w:pPr>
        <w:pStyle w:val="Paragrafoelenco"/>
        <w:numPr>
          <w:ilvl w:val="0"/>
          <w:numId w:val="23"/>
        </w:numPr>
        <w:spacing w:after="0"/>
        <w:jc w:val="both"/>
        <w:rPr>
          <w:rFonts w:ascii="Arial" w:hAnsi="Arial" w:cs="Arial"/>
          <w:color w:val="000000"/>
          <w:sz w:val="24"/>
          <w:szCs w:val="24"/>
        </w:rPr>
      </w:pPr>
      <w:r w:rsidRPr="00B82E33">
        <w:rPr>
          <w:rFonts w:ascii="Arial" w:hAnsi="Arial" w:cs="Arial"/>
          <w:color w:val="000000"/>
          <w:sz w:val="24"/>
          <w:szCs w:val="24"/>
        </w:rPr>
        <w:t>Di essere in possesso di un fatturato annuo non inferiore all’importo del presente Avviso</w:t>
      </w:r>
    </w:p>
    <w:p w14:paraId="6877C053" w14:textId="090F161B" w:rsidR="0082129A" w:rsidRPr="00F44FA6" w:rsidRDefault="0082129A" w:rsidP="00F44FA6">
      <w:pPr>
        <w:pStyle w:val="Paragrafoelenco"/>
        <w:numPr>
          <w:ilvl w:val="0"/>
          <w:numId w:val="23"/>
        </w:numPr>
        <w:spacing w:after="0"/>
        <w:jc w:val="both"/>
        <w:rPr>
          <w:rFonts w:ascii="Arial" w:hAnsi="Arial" w:cs="Arial"/>
          <w:color w:val="000000"/>
          <w:sz w:val="24"/>
          <w:szCs w:val="24"/>
        </w:rPr>
      </w:pPr>
      <w:r w:rsidRPr="00113F57">
        <w:rPr>
          <w:rFonts w:ascii="Arial" w:hAnsi="Arial" w:cs="Arial"/>
          <w:sz w:val="24"/>
          <w:szCs w:val="24"/>
        </w:rPr>
        <w:t>d</w:t>
      </w:r>
      <w:r w:rsidR="00EB068C" w:rsidRPr="00113F57">
        <w:rPr>
          <w:rFonts w:ascii="Arial" w:hAnsi="Arial" w:cs="Arial"/>
          <w:sz w:val="24"/>
          <w:szCs w:val="24"/>
        </w:rPr>
        <w:t>i aver rispettato i CC.CC.NN.LL. e i Contratti integrativi di categoria di riferimento, in tutti i loro istituti, anche per i soci lavoratori di cooperativa, a prescindere da qualsiasi regolamento interno</w:t>
      </w:r>
      <w:r w:rsidRPr="00113F57">
        <w:rPr>
          <w:rFonts w:ascii="Arial" w:hAnsi="Arial" w:cs="Arial"/>
          <w:sz w:val="24"/>
          <w:szCs w:val="24"/>
        </w:rPr>
        <w:t>;</w:t>
      </w:r>
    </w:p>
    <w:p w14:paraId="644973A5" w14:textId="67A936B4" w:rsidR="003D7BCE" w:rsidRPr="00F44FA6" w:rsidRDefault="0082129A" w:rsidP="00F44FA6">
      <w:pPr>
        <w:pStyle w:val="Paragrafoelenco"/>
        <w:numPr>
          <w:ilvl w:val="0"/>
          <w:numId w:val="23"/>
        </w:numPr>
        <w:spacing w:after="0"/>
        <w:jc w:val="both"/>
        <w:rPr>
          <w:rFonts w:ascii="Arial" w:hAnsi="Arial" w:cs="Arial"/>
          <w:color w:val="000000"/>
          <w:sz w:val="24"/>
          <w:szCs w:val="24"/>
        </w:rPr>
      </w:pPr>
      <w:r w:rsidRPr="00113F57">
        <w:rPr>
          <w:rFonts w:ascii="Arial" w:hAnsi="Arial" w:cs="Arial"/>
          <w:sz w:val="24"/>
          <w:szCs w:val="24"/>
        </w:rPr>
        <w:t>d</w:t>
      </w:r>
      <w:r w:rsidR="00EB068C" w:rsidRPr="00113F57">
        <w:rPr>
          <w:rFonts w:ascii="Arial" w:hAnsi="Arial" w:cs="Arial"/>
          <w:sz w:val="24"/>
          <w:szCs w:val="24"/>
        </w:rPr>
        <w:t xml:space="preserve">i aver regolarmente assolto agli obblighi previdenziali e assistenziali ed essere in regola con la normativa vigente in materia di prevenzione degli infortuni, sicurezza, igiene del lavoro, previdenza, malattie professionali ed ogni altra disposizione ai fini della tutela dei lavoratori, ai sensi del </w:t>
      </w:r>
      <w:r w:rsidR="002E7746">
        <w:rPr>
          <w:rFonts w:ascii="Arial" w:hAnsi="Arial" w:cs="Arial"/>
          <w:color w:val="000000"/>
          <w:sz w:val="24"/>
          <w:szCs w:val="24"/>
        </w:rPr>
        <w:t>D.</w:t>
      </w:r>
      <w:r w:rsidR="00810609">
        <w:rPr>
          <w:rFonts w:ascii="Arial" w:hAnsi="Arial" w:cs="Arial"/>
          <w:color w:val="000000"/>
          <w:sz w:val="24"/>
          <w:szCs w:val="24"/>
        </w:rPr>
        <w:t xml:space="preserve"> </w:t>
      </w:r>
      <w:r w:rsidR="002E7746">
        <w:rPr>
          <w:rFonts w:ascii="Arial" w:hAnsi="Arial" w:cs="Arial"/>
          <w:color w:val="000000"/>
          <w:sz w:val="24"/>
          <w:szCs w:val="24"/>
        </w:rPr>
        <w:t>L</w:t>
      </w:r>
      <w:r w:rsidR="002E7746" w:rsidRPr="00113F57">
        <w:rPr>
          <w:rFonts w:ascii="Arial" w:hAnsi="Arial" w:cs="Arial"/>
          <w:color w:val="000000"/>
          <w:sz w:val="24"/>
          <w:szCs w:val="24"/>
        </w:rPr>
        <w:t xml:space="preserve">gs. </w:t>
      </w:r>
      <w:r w:rsidR="00EB068C" w:rsidRPr="00113F57">
        <w:rPr>
          <w:rFonts w:ascii="Arial" w:hAnsi="Arial" w:cs="Arial"/>
          <w:sz w:val="24"/>
          <w:szCs w:val="24"/>
        </w:rPr>
        <w:t xml:space="preserve">n. 81/2008 e </w:t>
      </w:r>
      <w:proofErr w:type="spellStart"/>
      <w:proofErr w:type="gramStart"/>
      <w:r w:rsidR="00EB068C" w:rsidRPr="00113F57">
        <w:rPr>
          <w:rFonts w:ascii="Arial" w:hAnsi="Arial" w:cs="Arial"/>
          <w:sz w:val="24"/>
          <w:szCs w:val="24"/>
        </w:rPr>
        <w:t>ss.mm.ii</w:t>
      </w:r>
      <w:proofErr w:type="spellEnd"/>
      <w:proofErr w:type="gramEnd"/>
      <w:r w:rsidR="003D7BCE" w:rsidRPr="00113F57">
        <w:rPr>
          <w:rFonts w:ascii="Arial" w:hAnsi="Arial" w:cs="Arial"/>
          <w:sz w:val="24"/>
          <w:szCs w:val="24"/>
        </w:rPr>
        <w:t>;</w:t>
      </w:r>
    </w:p>
    <w:p w14:paraId="1E6684CB" w14:textId="208D3EB6" w:rsidR="003D7BCE" w:rsidRPr="00F44FA6" w:rsidRDefault="003D7BCE" w:rsidP="003D7BCE">
      <w:pPr>
        <w:pStyle w:val="Paragrafoelenco"/>
        <w:numPr>
          <w:ilvl w:val="0"/>
          <w:numId w:val="23"/>
        </w:numPr>
        <w:spacing w:after="0"/>
        <w:jc w:val="both"/>
        <w:rPr>
          <w:rFonts w:ascii="Arial" w:hAnsi="Arial" w:cs="Arial"/>
          <w:color w:val="000000"/>
          <w:sz w:val="24"/>
          <w:szCs w:val="24"/>
        </w:rPr>
      </w:pPr>
      <w:r w:rsidRPr="00F44FA6">
        <w:rPr>
          <w:rFonts w:ascii="Arial" w:hAnsi="Arial" w:cs="Arial"/>
          <w:color w:val="000000"/>
          <w:sz w:val="24"/>
          <w:szCs w:val="24"/>
        </w:rPr>
        <w:t>d</w:t>
      </w:r>
      <w:r w:rsidR="00BD4DA1" w:rsidRPr="00F44FA6">
        <w:rPr>
          <w:rFonts w:ascii="Arial" w:hAnsi="Arial" w:cs="Arial"/>
          <w:color w:val="000000"/>
          <w:sz w:val="24"/>
          <w:szCs w:val="24"/>
        </w:rPr>
        <w:t>i non aver conclus</w:t>
      </w:r>
      <w:r w:rsidRPr="00F44FA6">
        <w:rPr>
          <w:rFonts w:ascii="Arial" w:hAnsi="Arial" w:cs="Arial"/>
          <w:color w:val="000000"/>
          <w:sz w:val="24"/>
          <w:szCs w:val="24"/>
        </w:rPr>
        <w:t>o</w:t>
      </w:r>
      <w:r w:rsidR="00BD4DA1" w:rsidRPr="00F44FA6">
        <w:rPr>
          <w:rFonts w:ascii="Arial" w:hAnsi="Arial" w:cs="Arial"/>
          <w:color w:val="000000"/>
          <w:sz w:val="24"/>
          <w:szCs w:val="24"/>
        </w:rPr>
        <w:t xml:space="preserve"> contratti di lavoro subordinato o autonomo e comunque di non avere</w:t>
      </w:r>
      <w:r w:rsidR="00F44FA6">
        <w:rPr>
          <w:rFonts w:ascii="Arial" w:hAnsi="Arial" w:cs="Arial"/>
          <w:color w:val="000000"/>
          <w:sz w:val="24"/>
          <w:szCs w:val="24"/>
        </w:rPr>
        <w:t xml:space="preserve"> </w:t>
      </w:r>
      <w:r w:rsidR="00BD4DA1" w:rsidRPr="00F44FA6">
        <w:rPr>
          <w:rFonts w:ascii="Arial" w:hAnsi="Arial" w:cs="Arial"/>
          <w:color w:val="000000"/>
          <w:sz w:val="24"/>
          <w:szCs w:val="24"/>
        </w:rPr>
        <w:t>attribuito incarichi ad ex dipendenti della stazione appaltante che hanno esercitato funzioni</w:t>
      </w:r>
      <w:r w:rsidR="0092524B" w:rsidRPr="00F44FA6">
        <w:rPr>
          <w:rFonts w:ascii="Arial" w:hAnsi="Arial" w:cs="Arial"/>
          <w:color w:val="000000"/>
          <w:sz w:val="24"/>
          <w:szCs w:val="24"/>
        </w:rPr>
        <w:t xml:space="preserve"> autoritative</w:t>
      </w:r>
      <w:r w:rsidR="00BD4DA1" w:rsidRPr="00F44FA6">
        <w:rPr>
          <w:rFonts w:ascii="Arial" w:hAnsi="Arial" w:cs="Arial"/>
          <w:color w:val="000000"/>
          <w:sz w:val="24"/>
          <w:szCs w:val="24"/>
        </w:rPr>
        <w:t xml:space="preserve"> o negoziali nei confro</w:t>
      </w:r>
      <w:r w:rsidR="0092524B" w:rsidRPr="00F44FA6">
        <w:rPr>
          <w:rFonts w:ascii="Arial" w:hAnsi="Arial" w:cs="Arial"/>
          <w:color w:val="000000"/>
          <w:sz w:val="24"/>
          <w:szCs w:val="24"/>
        </w:rPr>
        <w:t xml:space="preserve">nti </w:t>
      </w:r>
      <w:r w:rsidR="00BD4DA1" w:rsidRPr="00F44FA6">
        <w:rPr>
          <w:rFonts w:ascii="Arial" w:hAnsi="Arial" w:cs="Arial"/>
          <w:color w:val="000000"/>
          <w:sz w:val="24"/>
          <w:szCs w:val="24"/>
        </w:rPr>
        <w:t>dell’impresa che rappresento, nel triennio successivo alla</w:t>
      </w:r>
      <w:r w:rsidR="0092524B" w:rsidRPr="00F44FA6">
        <w:rPr>
          <w:rFonts w:ascii="Arial" w:hAnsi="Arial" w:cs="Arial"/>
          <w:color w:val="000000"/>
          <w:sz w:val="24"/>
          <w:szCs w:val="24"/>
        </w:rPr>
        <w:t xml:space="preserve"> </w:t>
      </w:r>
      <w:r w:rsidR="00BD4DA1" w:rsidRPr="00F44FA6">
        <w:rPr>
          <w:rFonts w:ascii="Arial" w:hAnsi="Arial" w:cs="Arial"/>
          <w:color w:val="000000"/>
          <w:sz w:val="24"/>
          <w:szCs w:val="24"/>
        </w:rPr>
        <w:t>cessazione del rapporto di impiego;</w:t>
      </w:r>
    </w:p>
    <w:p w14:paraId="14400B24" w14:textId="0D9D3C07" w:rsidR="00790F61" w:rsidRPr="00496EB7" w:rsidRDefault="003D7BCE" w:rsidP="00567F78">
      <w:pPr>
        <w:pStyle w:val="Paragrafoelenco"/>
        <w:numPr>
          <w:ilvl w:val="0"/>
          <w:numId w:val="23"/>
        </w:numPr>
        <w:spacing w:after="0"/>
        <w:jc w:val="both"/>
        <w:rPr>
          <w:rFonts w:ascii="Arial" w:hAnsi="Arial" w:cs="Arial"/>
          <w:color w:val="000000"/>
          <w:sz w:val="24"/>
          <w:szCs w:val="24"/>
        </w:rPr>
      </w:pPr>
      <w:r w:rsidRPr="00496EB7">
        <w:rPr>
          <w:rFonts w:ascii="Arial" w:hAnsi="Arial" w:cs="Arial"/>
          <w:sz w:val="24"/>
          <w:szCs w:val="24"/>
        </w:rPr>
        <w:t>d</w:t>
      </w:r>
      <w:r w:rsidR="00EB068C" w:rsidRPr="00496EB7">
        <w:rPr>
          <w:rFonts w:ascii="Arial" w:hAnsi="Arial" w:cs="Arial"/>
          <w:sz w:val="24"/>
          <w:szCs w:val="24"/>
        </w:rPr>
        <w:t>i accettare integralmente, senza alcuna riserva, quanto indicato nell’</w:t>
      </w:r>
      <w:r w:rsidR="00C46BC5" w:rsidRPr="00496EB7">
        <w:rPr>
          <w:rFonts w:ascii="Arial" w:hAnsi="Arial" w:cs="Arial"/>
          <w:sz w:val="24"/>
          <w:szCs w:val="24"/>
        </w:rPr>
        <w:t xml:space="preserve">Avviso pubblico </w:t>
      </w:r>
      <w:r w:rsidR="00633D6C" w:rsidRPr="00496EB7">
        <w:rPr>
          <w:rFonts w:ascii="Arial" w:hAnsi="Arial" w:cs="Arial"/>
          <w:sz w:val="24"/>
          <w:szCs w:val="24"/>
        </w:rPr>
        <w:t>dell</w:t>
      </w:r>
      <w:r w:rsidR="00790F61" w:rsidRPr="00496EB7">
        <w:rPr>
          <w:rFonts w:ascii="Arial" w:hAnsi="Arial" w:cs="Arial"/>
          <w:sz w:val="24"/>
          <w:szCs w:val="24"/>
        </w:rPr>
        <w:t>’Ambito Territoriale Sociale</w:t>
      </w:r>
      <w:r w:rsidR="00496EB7">
        <w:rPr>
          <w:rFonts w:ascii="Arial" w:hAnsi="Arial" w:cs="Arial"/>
          <w:sz w:val="24"/>
          <w:szCs w:val="24"/>
        </w:rPr>
        <w:t xml:space="preserve"> n. 5 Trani – Bisceglie;</w:t>
      </w:r>
    </w:p>
    <w:p w14:paraId="3EA556C1" w14:textId="1C6C2B3A" w:rsidR="00062920" w:rsidRPr="00113F57" w:rsidRDefault="00BE7EFD" w:rsidP="00F5241B">
      <w:pPr>
        <w:pStyle w:val="Paragrafoelenco"/>
        <w:numPr>
          <w:ilvl w:val="0"/>
          <w:numId w:val="23"/>
        </w:numPr>
        <w:spacing w:after="0"/>
        <w:jc w:val="both"/>
        <w:rPr>
          <w:rFonts w:ascii="Arial" w:hAnsi="Arial" w:cs="Arial"/>
          <w:color w:val="000000"/>
          <w:sz w:val="24"/>
          <w:szCs w:val="24"/>
        </w:rPr>
      </w:pPr>
      <w:r>
        <w:rPr>
          <w:rFonts w:ascii="Arial" w:hAnsi="Arial" w:cs="Arial"/>
          <w:color w:val="000000"/>
          <w:sz w:val="24"/>
          <w:szCs w:val="24"/>
        </w:rPr>
        <w:t>d</w:t>
      </w:r>
      <w:r w:rsidR="00062920" w:rsidRPr="00113F57">
        <w:rPr>
          <w:rFonts w:ascii="Arial" w:hAnsi="Arial" w:cs="Arial"/>
          <w:color w:val="000000"/>
          <w:sz w:val="24"/>
          <w:szCs w:val="24"/>
        </w:rPr>
        <w:t xml:space="preserve">i essere consapevole che, ai sensi dell’articolo 96, comma 14, del </w:t>
      </w:r>
      <w:r w:rsidR="000471BD">
        <w:rPr>
          <w:rFonts w:ascii="Arial" w:hAnsi="Arial" w:cs="Arial"/>
          <w:color w:val="000000"/>
          <w:sz w:val="24"/>
          <w:szCs w:val="24"/>
        </w:rPr>
        <w:t>D.</w:t>
      </w:r>
      <w:r w:rsidR="0081259C">
        <w:rPr>
          <w:rFonts w:ascii="Arial" w:hAnsi="Arial" w:cs="Arial"/>
          <w:color w:val="000000"/>
          <w:sz w:val="24"/>
          <w:szCs w:val="24"/>
        </w:rPr>
        <w:t xml:space="preserve"> </w:t>
      </w:r>
      <w:r w:rsidR="000471BD">
        <w:rPr>
          <w:rFonts w:ascii="Arial" w:hAnsi="Arial" w:cs="Arial"/>
          <w:color w:val="000000"/>
          <w:sz w:val="24"/>
          <w:szCs w:val="24"/>
        </w:rPr>
        <w:t>L</w:t>
      </w:r>
      <w:r w:rsidR="000471BD" w:rsidRPr="00113F57">
        <w:rPr>
          <w:rFonts w:ascii="Arial" w:hAnsi="Arial" w:cs="Arial"/>
          <w:color w:val="000000"/>
          <w:sz w:val="24"/>
          <w:szCs w:val="24"/>
        </w:rPr>
        <w:t>gs.</w:t>
      </w:r>
      <w:r w:rsidR="00062920" w:rsidRPr="00113F57">
        <w:rPr>
          <w:rFonts w:ascii="Arial" w:hAnsi="Arial" w:cs="Arial"/>
          <w:color w:val="000000"/>
          <w:sz w:val="24"/>
          <w:szCs w:val="24"/>
        </w:rPr>
        <w:t xml:space="preserve"> n. 36/2023, l’operatore economico ha l’obbligo di comunicare alla stazione appaltante anche la sussistenza dei fatti e dei provvedimenti che possono costituire causa di esclusione ai sensi degli articoli 94 e 95, ove non menzionati nel proprio fascicolo virtuale</w:t>
      </w:r>
      <w:r w:rsidR="00790F61" w:rsidRPr="00113F57">
        <w:rPr>
          <w:rFonts w:ascii="Arial" w:hAnsi="Arial" w:cs="Arial"/>
          <w:color w:val="000000"/>
          <w:sz w:val="24"/>
          <w:szCs w:val="24"/>
        </w:rPr>
        <w:t>.</w:t>
      </w:r>
    </w:p>
    <w:p w14:paraId="3E0F01B8" w14:textId="77777777" w:rsidR="00EB068C" w:rsidRPr="00113F57" w:rsidRDefault="00EB068C" w:rsidP="00C46BC5">
      <w:pPr>
        <w:pStyle w:val="Corpotesto"/>
        <w:widowControl w:val="0"/>
        <w:tabs>
          <w:tab w:val="left" w:pos="1003"/>
          <w:tab w:val="left" w:pos="8762"/>
        </w:tabs>
        <w:spacing w:after="0" w:line="240" w:lineRule="auto"/>
        <w:ind w:left="1065"/>
        <w:jc w:val="both"/>
        <w:rPr>
          <w:rFonts w:ascii="Arial" w:hAnsi="Arial" w:cs="Arial"/>
          <w:sz w:val="24"/>
          <w:szCs w:val="24"/>
        </w:rPr>
      </w:pPr>
    </w:p>
    <w:p w14:paraId="60C1BFDE" w14:textId="77777777" w:rsidR="008F288F" w:rsidRPr="00113F57" w:rsidRDefault="008F288F" w:rsidP="00F812D3">
      <w:pPr>
        <w:pStyle w:val="Default"/>
        <w:ind w:left="283" w:hanging="284"/>
        <w:jc w:val="both"/>
        <w:rPr>
          <w:rFonts w:ascii="Arial" w:hAnsi="Arial" w:cs="Arial"/>
        </w:rPr>
      </w:pPr>
    </w:p>
    <w:p w14:paraId="387DF346" w14:textId="77777777" w:rsidR="00F812D3" w:rsidRPr="00113F57" w:rsidRDefault="00F812D3" w:rsidP="00F812D3">
      <w:pPr>
        <w:pStyle w:val="Default"/>
        <w:ind w:left="283" w:hanging="284"/>
        <w:jc w:val="both"/>
        <w:rPr>
          <w:rFonts w:ascii="Arial" w:hAnsi="Arial" w:cs="Arial"/>
        </w:rPr>
      </w:pPr>
      <w:r w:rsidRPr="00113F57">
        <w:rPr>
          <w:rFonts w:ascii="Arial" w:hAnsi="Arial" w:cs="Arial"/>
        </w:rPr>
        <w:t>Il/La sottoscritto/a ________________________, nella sua qualità, dichiara altresì:</w:t>
      </w:r>
    </w:p>
    <w:p w14:paraId="52EA961A" w14:textId="77777777" w:rsidR="00F812D3" w:rsidRPr="00113F57" w:rsidRDefault="00F812D3" w:rsidP="00F812D3">
      <w:pPr>
        <w:pStyle w:val="Default"/>
        <w:ind w:left="283" w:hanging="284"/>
        <w:jc w:val="both"/>
        <w:rPr>
          <w:rFonts w:ascii="Arial" w:hAnsi="Arial" w:cs="Arial"/>
        </w:rPr>
      </w:pPr>
    </w:p>
    <w:p w14:paraId="1ABBA9F6" w14:textId="627CCBBC" w:rsidR="00E32B37" w:rsidRPr="00113F57" w:rsidRDefault="00F812D3" w:rsidP="00E32B37">
      <w:pPr>
        <w:pStyle w:val="Default"/>
        <w:ind w:left="567" w:hanging="283"/>
        <w:jc w:val="both"/>
        <w:rPr>
          <w:rFonts w:ascii="Arial" w:hAnsi="Arial" w:cs="Arial"/>
        </w:rPr>
      </w:pPr>
      <w:r w:rsidRPr="00113F57">
        <w:rPr>
          <w:rFonts w:ascii="Arial" w:hAnsi="Arial" w:cs="Arial"/>
        </w:rPr>
        <w:t>-</w:t>
      </w:r>
      <w:r w:rsidR="00C46BC5" w:rsidRPr="00113F57">
        <w:rPr>
          <w:rFonts w:ascii="Arial" w:hAnsi="Arial" w:cs="Arial"/>
        </w:rPr>
        <w:t xml:space="preserve">  </w:t>
      </w:r>
      <w:r w:rsidR="0017459C" w:rsidRPr="00113F57">
        <w:rPr>
          <w:rFonts w:ascii="Arial" w:hAnsi="Arial" w:cs="Arial"/>
        </w:rPr>
        <w:t>di essere informato, ai sensi del D.</w:t>
      </w:r>
      <w:r w:rsidR="0081259C">
        <w:rPr>
          <w:rFonts w:ascii="Arial" w:hAnsi="Arial" w:cs="Arial"/>
        </w:rPr>
        <w:t xml:space="preserve"> </w:t>
      </w:r>
      <w:r w:rsidR="0017459C" w:rsidRPr="00113F57">
        <w:rPr>
          <w:rFonts w:ascii="Arial" w:hAnsi="Arial" w:cs="Arial"/>
        </w:rPr>
        <w:t>Lgs. 196/2003 (codice in materia di protezione di dati personali) integrato con le modifiche introdotte dal D.</w:t>
      </w:r>
      <w:r w:rsidR="0081259C">
        <w:rPr>
          <w:rFonts w:ascii="Arial" w:hAnsi="Arial" w:cs="Arial"/>
        </w:rPr>
        <w:t xml:space="preserve"> </w:t>
      </w:r>
      <w:r w:rsidR="0017459C" w:rsidRPr="00113F57">
        <w:rPr>
          <w:rFonts w:ascii="Arial" w:hAnsi="Arial" w:cs="Arial"/>
        </w:rPr>
        <w:t xml:space="preserve">Lgs. 101/2018, recante “Disposizioni per l'adeguamento della normativa nazionale alle disposizioni del regolamento (UE) 2016/679 relativo alla protezione delle persone fisiche con riguardo al trattamento dei dati personali", che i dati personali raccolti saranno trattati, anche </w:t>
      </w:r>
      <w:r w:rsidR="0017459C" w:rsidRPr="00113F57">
        <w:rPr>
          <w:rFonts w:ascii="Arial" w:hAnsi="Arial" w:cs="Arial"/>
        </w:rPr>
        <w:lastRenderedPageBreak/>
        <w:t>con strumenti informatici, esclusivamente nell’ambito del procedimento per il quale la presente dichiarazione viene resa;</w:t>
      </w:r>
    </w:p>
    <w:p w14:paraId="2E325F21" w14:textId="77777777" w:rsidR="008E310C" w:rsidRPr="00113F57" w:rsidRDefault="008E310C" w:rsidP="008E310C">
      <w:pPr>
        <w:pStyle w:val="Default"/>
        <w:jc w:val="both"/>
        <w:rPr>
          <w:rFonts w:ascii="Arial" w:hAnsi="Arial" w:cs="Arial"/>
        </w:rPr>
      </w:pPr>
    </w:p>
    <w:p w14:paraId="2163ABF8" w14:textId="3B3AD714" w:rsidR="00F812D3" w:rsidRPr="00113F57" w:rsidRDefault="00E32B37" w:rsidP="00E32B37">
      <w:pPr>
        <w:pStyle w:val="Default"/>
        <w:ind w:left="567" w:hanging="283"/>
        <w:jc w:val="both"/>
        <w:rPr>
          <w:rFonts w:ascii="Arial" w:hAnsi="Arial" w:cs="Arial"/>
        </w:rPr>
      </w:pPr>
      <w:r w:rsidRPr="00113F57">
        <w:rPr>
          <w:rFonts w:ascii="Arial" w:hAnsi="Arial" w:cs="Arial"/>
        </w:rPr>
        <w:t xml:space="preserve">- </w:t>
      </w:r>
      <w:r w:rsidR="00F812D3" w:rsidRPr="00113F57">
        <w:rPr>
          <w:rFonts w:ascii="Arial" w:hAnsi="Arial" w:cs="Arial"/>
        </w:rPr>
        <w:t xml:space="preserve"> 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s’intenderà risolto di diritto ai sens</w:t>
      </w:r>
      <w:r w:rsidR="00366B1C" w:rsidRPr="00113F57">
        <w:rPr>
          <w:rFonts w:ascii="Arial" w:hAnsi="Arial" w:cs="Arial"/>
        </w:rPr>
        <w:t>i dell’art. 1456 codice civile.</w:t>
      </w:r>
    </w:p>
    <w:p w14:paraId="07C914DA" w14:textId="77777777" w:rsidR="00F812D3" w:rsidRPr="00113F57" w:rsidRDefault="00F812D3" w:rsidP="00C46BC5">
      <w:pPr>
        <w:pStyle w:val="Default"/>
        <w:ind w:left="426" w:hanging="142"/>
        <w:jc w:val="both"/>
        <w:rPr>
          <w:rFonts w:ascii="Arial" w:hAnsi="Arial" w:cs="Arial"/>
        </w:rPr>
      </w:pPr>
    </w:p>
    <w:p w14:paraId="483194CF" w14:textId="77777777" w:rsidR="00F812D3" w:rsidRPr="00113F57" w:rsidRDefault="00F812D3" w:rsidP="00F812D3">
      <w:pPr>
        <w:pStyle w:val="Default"/>
        <w:rPr>
          <w:rFonts w:ascii="Arial" w:hAnsi="Arial" w:cs="Arial"/>
        </w:rPr>
      </w:pPr>
    </w:p>
    <w:p w14:paraId="3126AA15" w14:textId="77777777" w:rsidR="00F812D3" w:rsidRPr="00113F57" w:rsidRDefault="00F812D3" w:rsidP="00F812D3">
      <w:pPr>
        <w:pStyle w:val="Default"/>
        <w:rPr>
          <w:rFonts w:ascii="Arial" w:hAnsi="Arial" w:cs="Arial"/>
        </w:rPr>
      </w:pPr>
    </w:p>
    <w:p w14:paraId="3357BC26" w14:textId="77777777" w:rsidR="008F288F" w:rsidRPr="00113F57" w:rsidRDefault="00F812D3" w:rsidP="00F35DA8">
      <w:pPr>
        <w:pStyle w:val="Default"/>
        <w:rPr>
          <w:rFonts w:ascii="Arial" w:hAnsi="Arial" w:cs="Arial"/>
        </w:rPr>
      </w:pPr>
      <w:r w:rsidRPr="00113F57">
        <w:rPr>
          <w:rFonts w:ascii="Arial" w:hAnsi="Arial" w:cs="Arial"/>
        </w:rPr>
        <w:t>___</w:t>
      </w:r>
      <w:r w:rsidR="00E84B05" w:rsidRPr="00113F57">
        <w:rPr>
          <w:rFonts w:ascii="Arial" w:hAnsi="Arial" w:cs="Arial"/>
        </w:rPr>
        <w:t xml:space="preserve">________, lì _________________ </w:t>
      </w:r>
    </w:p>
    <w:p w14:paraId="47D9D373" w14:textId="77777777" w:rsidR="00F812D3" w:rsidRPr="00113F57" w:rsidRDefault="00F812D3" w:rsidP="00F812D3">
      <w:pPr>
        <w:pStyle w:val="Default"/>
        <w:ind w:left="5040"/>
        <w:jc w:val="center"/>
        <w:rPr>
          <w:rFonts w:ascii="Arial" w:hAnsi="Arial" w:cs="Arial"/>
        </w:rPr>
      </w:pPr>
      <w:r w:rsidRPr="00113F57">
        <w:rPr>
          <w:rFonts w:ascii="Arial" w:hAnsi="Arial" w:cs="Arial"/>
        </w:rPr>
        <w:t>Il dichiarante</w:t>
      </w:r>
    </w:p>
    <w:p w14:paraId="0A91ADDC" w14:textId="77777777" w:rsidR="00F812D3" w:rsidRPr="00113F57" w:rsidRDefault="00F812D3" w:rsidP="00F812D3">
      <w:pPr>
        <w:pStyle w:val="Default"/>
        <w:ind w:left="5040"/>
        <w:jc w:val="center"/>
        <w:rPr>
          <w:rFonts w:ascii="Arial" w:hAnsi="Arial" w:cs="Arial"/>
        </w:rPr>
      </w:pPr>
    </w:p>
    <w:p w14:paraId="11C7848D" w14:textId="77777777" w:rsidR="00F812D3" w:rsidRPr="00113F57" w:rsidRDefault="00F812D3" w:rsidP="00F812D3">
      <w:pPr>
        <w:pStyle w:val="Default"/>
        <w:ind w:left="5040"/>
        <w:jc w:val="center"/>
        <w:rPr>
          <w:rFonts w:ascii="Arial" w:hAnsi="Arial" w:cs="Arial"/>
        </w:rPr>
      </w:pPr>
    </w:p>
    <w:p w14:paraId="2E34CE78" w14:textId="77777777" w:rsidR="00F812D3" w:rsidRPr="00113F57" w:rsidRDefault="00F812D3" w:rsidP="00F812D3">
      <w:pPr>
        <w:pStyle w:val="Default"/>
        <w:ind w:left="5040"/>
        <w:rPr>
          <w:rFonts w:ascii="Arial" w:hAnsi="Arial" w:cs="Arial"/>
        </w:rPr>
      </w:pPr>
      <w:r w:rsidRPr="00113F57">
        <w:rPr>
          <w:rFonts w:ascii="Arial" w:hAnsi="Arial" w:cs="Arial"/>
        </w:rPr>
        <w:t xml:space="preserve">           _______________________ </w:t>
      </w:r>
    </w:p>
    <w:p w14:paraId="3AE1A2BE" w14:textId="77777777" w:rsidR="002575A4" w:rsidRPr="00113F57" w:rsidRDefault="002575A4" w:rsidP="00F812D3">
      <w:pPr>
        <w:rPr>
          <w:rFonts w:ascii="Arial" w:hAnsi="Arial" w:cs="Arial"/>
          <w:color w:val="000000"/>
          <w:sz w:val="24"/>
          <w:szCs w:val="24"/>
        </w:rPr>
      </w:pPr>
    </w:p>
    <w:p w14:paraId="5EC9524C" w14:textId="77777777" w:rsidR="008E310C" w:rsidRPr="00113F57" w:rsidRDefault="008E310C" w:rsidP="00F812D3">
      <w:pPr>
        <w:rPr>
          <w:rFonts w:ascii="Arial" w:hAnsi="Arial" w:cs="Arial"/>
          <w:color w:val="000000"/>
          <w:sz w:val="24"/>
          <w:szCs w:val="24"/>
        </w:rPr>
      </w:pPr>
    </w:p>
    <w:p w14:paraId="2F0C8E25" w14:textId="77777777" w:rsidR="00533597" w:rsidRDefault="00F812D3" w:rsidP="00D815BE">
      <w:pPr>
        <w:jc w:val="both"/>
        <w:rPr>
          <w:rFonts w:ascii="Arial" w:hAnsi="Arial" w:cs="Arial"/>
          <w:sz w:val="24"/>
          <w:szCs w:val="24"/>
        </w:rPr>
      </w:pPr>
      <w:r w:rsidRPr="00113F57">
        <w:rPr>
          <w:rFonts w:ascii="Arial" w:hAnsi="Arial" w:cs="Arial"/>
          <w:sz w:val="24"/>
          <w:szCs w:val="24"/>
        </w:rPr>
        <w:t>N.B. La presente dichiarazione deve esse prodotta unitamente a</w:t>
      </w:r>
      <w:r w:rsidR="00533597">
        <w:rPr>
          <w:rFonts w:ascii="Arial" w:hAnsi="Arial" w:cs="Arial"/>
          <w:sz w:val="24"/>
          <w:szCs w:val="24"/>
        </w:rPr>
        <w:t>:</w:t>
      </w:r>
    </w:p>
    <w:p w14:paraId="7D2D21FF" w14:textId="4C593346" w:rsidR="004F03A4" w:rsidRDefault="00F812D3" w:rsidP="00533597">
      <w:pPr>
        <w:pStyle w:val="Paragrafoelenco"/>
        <w:numPr>
          <w:ilvl w:val="0"/>
          <w:numId w:val="24"/>
        </w:numPr>
        <w:jc w:val="both"/>
        <w:rPr>
          <w:rFonts w:ascii="Arial" w:hAnsi="Arial" w:cs="Arial"/>
          <w:sz w:val="24"/>
          <w:szCs w:val="24"/>
        </w:rPr>
      </w:pPr>
      <w:r w:rsidRPr="00533597">
        <w:rPr>
          <w:rFonts w:ascii="Arial" w:hAnsi="Arial" w:cs="Arial"/>
          <w:sz w:val="24"/>
          <w:szCs w:val="24"/>
        </w:rPr>
        <w:t xml:space="preserve">copia fotostatica non autenticata di un documento di identità del sottoscrittore, anche ai sensi dell’art. 38 </w:t>
      </w:r>
      <w:r w:rsidR="008E310C" w:rsidRPr="00533597">
        <w:rPr>
          <w:rFonts w:ascii="Arial" w:hAnsi="Arial" w:cs="Arial"/>
          <w:sz w:val="24"/>
          <w:szCs w:val="24"/>
        </w:rPr>
        <w:t xml:space="preserve">D.P.R. </w:t>
      </w:r>
      <w:r w:rsidRPr="00533597">
        <w:rPr>
          <w:rFonts w:ascii="Arial" w:hAnsi="Arial" w:cs="Arial"/>
          <w:sz w:val="24"/>
          <w:szCs w:val="24"/>
        </w:rPr>
        <w:t>n. 445/2000</w:t>
      </w:r>
      <w:r w:rsidR="00533597" w:rsidRPr="00533597">
        <w:rPr>
          <w:rFonts w:ascii="Arial" w:hAnsi="Arial" w:cs="Arial"/>
          <w:sz w:val="24"/>
          <w:szCs w:val="24"/>
        </w:rPr>
        <w:t>;</w:t>
      </w:r>
    </w:p>
    <w:p w14:paraId="75B78972" w14:textId="56B512FA" w:rsidR="00533597" w:rsidRDefault="00533597" w:rsidP="00533597">
      <w:pPr>
        <w:pStyle w:val="Paragrafoelenco"/>
        <w:numPr>
          <w:ilvl w:val="0"/>
          <w:numId w:val="24"/>
        </w:numPr>
        <w:jc w:val="both"/>
        <w:rPr>
          <w:rFonts w:ascii="Arial" w:hAnsi="Arial" w:cs="Arial"/>
          <w:sz w:val="24"/>
          <w:szCs w:val="24"/>
        </w:rPr>
      </w:pPr>
      <w:r w:rsidRPr="00533597">
        <w:rPr>
          <w:rFonts w:ascii="Arial" w:hAnsi="Arial" w:cs="Arial"/>
          <w:sz w:val="24"/>
          <w:szCs w:val="24"/>
        </w:rPr>
        <w:t>visura camerale;</w:t>
      </w:r>
    </w:p>
    <w:p w14:paraId="5D48BD59" w14:textId="7706BF22" w:rsidR="00533597" w:rsidRPr="00533597" w:rsidRDefault="00533597" w:rsidP="00D815BE">
      <w:pPr>
        <w:pStyle w:val="Paragrafoelenco"/>
        <w:numPr>
          <w:ilvl w:val="0"/>
          <w:numId w:val="24"/>
        </w:numPr>
        <w:jc w:val="both"/>
        <w:rPr>
          <w:rFonts w:ascii="Arial" w:hAnsi="Arial" w:cs="Arial"/>
          <w:sz w:val="24"/>
          <w:szCs w:val="24"/>
        </w:rPr>
      </w:pPr>
      <w:r w:rsidRPr="00533597">
        <w:rPr>
          <w:rFonts w:ascii="Arial" w:hAnsi="Arial" w:cs="Arial"/>
          <w:sz w:val="24"/>
          <w:szCs w:val="24"/>
        </w:rPr>
        <w:t>curriculum aziendale dell’operatore economico e delle singole risorse professionali che saranno impiegate nel servizio, datati e sottoscritti, dai quali si evinca la capacità tecnica e professionale di cui all’Avviso;</w:t>
      </w:r>
    </w:p>
    <w:sectPr w:rsidR="00533597" w:rsidRPr="00533597" w:rsidSect="00683F13">
      <w:footerReference w:type="default" r:id="rId11"/>
      <w:pgSz w:w="11906" w:h="16838"/>
      <w:pgMar w:top="1417" w:right="113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2689" w14:textId="77777777" w:rsidR="00F44936" w:rsidRDefault="00F44936" w:rsidP="004F3FA5">
      <w:pPr>
        <w:spacing w:after="0" w:line="240" w:lineRule="auto"/>
      </w:pPr>
      <w:r>
        <w:separator/>
      </w:r>
    </w:p>
  </w:endnote>
  <w:endnote w:type="continuationSeparator" w:id="0">
    <w:p w14:paraId="66C27200" w14:textId="77777777" w:rsidR="00F44936" w:rsidRDefault="00F44936" w:rsidP="004F3FA5">
      <w:pPr>
        <w:spacing w:after="0" w:line="240" w:lineRule="auto"/>
      </w:pPr>
      <w:r>
        <w:continuationSeparator/>
      </w:r>
    </w:p>
  </w:endnote>
  <w:endnote w:type="continuationNotice" w:id="1">
    <w:p w14:paraId="23DA6A26" w14:textId="77777777" w:rsidR="00F44936" w:rsidRDefault="00F44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E440" w14:textId="60D44C85" w:rsidR="00973197" w:rsidRDefault="00973197">
    <w:pPr>
      <w:pStyle w:val="Pidipagina"/>
      <w:jc w:val="right"/>
    </w:pPr>
    <w:r>
      <w:fldChar w:fldCharType="begin"/>
    </w:r>
    <w:r>
      <w:instrText xml:space="preserve"> PAGE   \* MERGEFORMAT </w:instrText>
    </w:r>
    <w:r>
      <w:fldChar w:fldCharType="separate"/>
    </w:r>
    <w:r w:rsidR="00832E90">
      <w:rPr>
        <w:noProof/>
      </w:rPr>
      <w:t>7</w:t>
    </w:r>
    <w:r>
      <w:rPr>
        <w:noProof/>
      </w:rPr>
      <w:fldChar w:fldCharType="end"/>
    </w:r>
  </w:p>
  <w:p w14:paraId="04783548" w14:textId="77777777" w:rsidR="00973197" w:rsidRDefault="009731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39F7" w14:textId="77777777" w:rsidR="00F44936" w:rsidRDefault="00F44936" w:rsidP="004F3FA5">
      <w:pPr>
        <w:spacing w:after="0" w:line="240" w:lineRule="auto"/>
      </w:pPr>
      <w:r>
        <w:separator/>
      </w:r>
    </w:p>
  </w:footnote>
  <w:footnote w:type="continuationSeparator" w:id="0">
    <w:p w14:paraId="08E6CB41" w14:textId="77777777" w:rsidR="00F44936" w:rsidRDefault="00F44936" w:rsidP="004F3FA5">
      <w:pPr>
        <w:spacing w:after="0" w:line="240" w:lineRule="auto"/>
      </w:pPr>
      <w:r>
        <w:continuationSeparator/>
      </w:r>
    </w:p>
  </w:footnote>
  <w:footnote w:type="continuationNotice" w:id="1">
    <w:p w14:paraId="1FDD73D4" w14:textId="77777777" w:rsidR="00F44936" w:rsidRDefault="00F449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4C9"/>
    <w:multiLevelType w:val="hybridMultilevel"/>
    <w:tmpl w:val="85381742"/>
    <w:lvl w:ilvl="0" w:tplc="D22C8A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F7F9A"/>
    <w:multiLevelType w:val="hybridMultilevel"/>
    <w:tmpl w:val="FA02DDA0"/>
    <w:lvl w:ilvl="0" w:tplc="04100003">
      <w:start w:val="1"/>
      <w:numFmt w:val="bullet"/>
      <w:lvlText w:val="o"/>
      <w:lvlJc w:val="left"/>
      <w:pPr>
        <w:ind w:left="1780" w:hanging="360"/>
      </w:pPr>
      <w:rPr>
        <w:rFonts w:ascii="Courier New" w:hAnsi="Courier New" w:cs="Courier New"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2" w15:restartNumberingAfterBreak="0">
    <w:nsid w:val="06964BCC"/>
    <w:multiLevelType w:val="hybridMultilevel"/>
    <w:tmpl w:val="47A2A472"/>
    <w:lvl w:ilvl="0" w:tplc="D22C8ADC">
      <w:numFmt w:val="bullet"/>
      <w:lvlText w:val="-"/>
      <w:lvlJc w:val="left"/>
      <w:pPr>
        <w:ind w:left="792" w:hanging="360"/>
      </w:pPr>
      <w:rPr>
        <w:rFonts w:ascii="Arial" w:eastAsia="Times New Roman" w:hAnsi="Arial" w:cs="Aria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 w15:restartNumberingAfterBreak="0">
    <w:nsid w:val="0829371E"/>
    <w:multiLevelType w:val="hybridMultilevel"/>
    <w:tmpl w:val="B8E6F634"/>
    <w:lvl w:ilvl="0" w:tplc="D334FB64">
      <w:start w:val="1"/>
      <w:numFmt w:val="bullet"/>
      <w:lvlText w:val=""/>
      <w:lvlJc w:val="left"/>
      <w:pPr>
        <w:ind w:left="1785" w:hanging="360"/>
      </w:pPr>
      <w:rPr>
        <w:rFonts w:ascii="Wingdings" w:hAnsi="Wingdings" w:hint="default"/>
        <w:sz w:val="24"/>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4" w15:restartNumberingAfterBreak="0">
    <w:nsid w:val="0BA56C1C"/>
    <w:multiLevelType w:val="hybridMultilevel"/>
    <w:tmpl w:val="9AF421FE"/>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5" w15:restartNumberingAfterBreak="0">
    <w:nsid w:val="0C5A18F3"/>
    <w:multiLevelType w:val="hybridMultilevel"/>
    <w:tmpl w:val="DE8A06C8"/>
    <w:lvl w:ilvl="0" w:tplc="E774E7EC">
      <w:start w:val="1"/>
      <w:numFmt w:val="lowerLetter"/>
      <w:lvlText w:val="%1)"/>
      <w:lvlJc w:val="left"/>
      <w:pPr>
        <w:ind w:left="862" w:hanging="360"/>
      </w:pPr>
      <w:rPr>
        <w:rFonts w:hint="default"/>
      </w:rPr>
    </w:lvl>
    <w:lvl w:ilvl="1" w:tplc="6884152C">
      <w:start w:val="4"/>
      <w:numFmt w:val="bullet"/>
      <w:lvlText w:val="-"/>
      <w:lvlJc w:val="left"/>
      <w:pPr>
        <w:ind w:left="1582" w:hanging="360"/>
      </w:pPr>
      <w:rPr>
        <w:rFonts w:ascii="Times New Roman" w:eastAsia="Calibri" w:hAnsi="Times New Roman" w:cs="Times New Roman" w:hint="default"/>
        <w:color w:val="auto"/>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1D101628"/>
    <w:multiLevelType w:val="hybridMultilevel"/>
    <w:tmpl w:val="5AAAA8F8"/>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15:restartNumberingAfterBreak="0">
    <w:nsid w:val="229031AE"/>
    <w:multiLevelType w:val="hybridMultilevel"/>
    <w:tmpl w:val="4A749540"/>
    <w:lvl w:ilvl="0" w:tplc="04100017">
      <w:start w:val="1"/>
      <w:numFmt w:val="lowerLetter"/>
      <w:lvlText w:val="%1)"/>
      <w:lvlJc w:val="left"/>
      <w:pPr>
        <w:ind w:left="2355" w:hanging="360"/>
      </w:pPr>
    </w:lvl>
    <w:lvl w:ilvl="1" w:tplc="04100019" w:tentative="1">
      <w:start w:val="1"/>
      <w:numFmt w:val="lowerLetter"/>
      <w:lvlText w:val="%2."/>
      <w:lvlJc w:val="left"/>
      <w:pPr>
        <w:ind w:left="3075" w:hanging="360"/>
      </w:pPr>
    </w:lvl>
    <w:lvl w:ilvl="2" w:tplc="0410001B" w:tentative="1">
      <w:start w:val="1"/>
      <w:numFmt w:val="lowerRoman"/>
      <w:lvlText w:val="%3."/>
      <w:lvlJc w:val="right"/>
      <w:pPr>
        <w:ind w:left="3795" w:hanging="180"/>
      </w:pPr>
    </w:lvl>
    <w:lvl w:ilvl="3" w:tplc="0410000F" w:tentative="1">
      <w:start w:val="1"/>
      <w:numFmt w:val="decimal"/>
      <w:lvlText w:val="%4."/>
      <w:lvlJc w:val="left"/>
      <w:pPr>
        <w:ind w:left="4515" w:hanging="360"/>
      </w:pPr>
    </w:lvl>
    <w:lvl w:ilvl="4" w:tplc="04100019" w:tentative="1">
      <w:start w:val="1"/>
      <w:numFmt w:val="lowerLetter"/>
      <w:lvlText w:val="%5."/>
      <w:lvlJc w:val="left"/>
      <w:pPr>
        <w:ind w:left="5235" w:hanging="360"/>
      </w:pPr>
    </w:lvl>
    <w:lvl w:ilvl="5" w:tplc="0410001B" w:tentative="1">
      <w:start w:val="1"/>
      <w:numFmt w:val="lowerRoman"/>
      <w:lvlText w:val="%6."/>
      <w:lvlJc w:val="right"/>
      <w:pPr>
        <w:ind w:left="5955" w:hanging="180"/>
      </w:pPr>
    </w:lvl>
    <w:lvl w:ilvl="6" w:tplc="0410000F" w:tentative="1">
      <w:start w:val="1"/>
      <w:numFmt w:val="decimal"/>
      <w:lvlText w:val="%7."/>
      <w:lvlJc w:val="left"/>
      <w:pPr>
        <w:ind w:left="6675" w:hanging="360"/>
      </w:pPr>
    </w:lvl>
    <w:lvl w:ilvl="7" w:tplc="04100019" w:tentative="1">
      <w:start w:val="1"/>
      <w:numFmt w:val="lowerLetter"/>
      <w:lvlText w:val="%8."/>
      <w:lvlJc w:val="left"/>
      <w:pPr>
        <w:ind w:left="7395" w:hanging="360"/>
      </w:pPr>
    </w:lvl>
    <w:lvl w:ilvl="8" w:tplc="0410001B" w:tentative="1">
      <w:start w:val="1"/>
      <w:numFmt w:val="lowerRoman"/>
      <w:lvlText w:val="%9."/>
      <w:lvlJc w:val="right"/>
      <w:pPr>
        <w:ind w:left="8115" w:hanging="180"/>
      </w:pPr>
    </w:lvl>
  </w:abstractNum>
  <w:abstractNum w:abstractNumId="8" w15:restartNumberingAfterBreak="0">
    <w:nsid w:val="242B3C0A"/>
    <w:multiLevelType w:val="hybridMultilevel"/>
    <w:tmpl w:val="331627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4B1B71"/>
    <w:multiLevelType w:val="hybridMultilevel"/>
    <w:tmpl w:val="E4C4E1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5E5C7F"/>
    <w:multiLevelType w:val="hybridMultilevel"/>
    <w:tmpl w:val="9EF6C7D8"/>
    <w:lvl w:ilvl="0" w:tplc="04100017">
      <w:start w:val="1"/>
      <w:numFmt w:val="lowerLetter"/>
      <w:lvlText w:val="%1)"/>
      <w:lvlJc w:val="left"/>
      <w:pPr>
        <w:tabs>
          <w:tab w:val="num" w:pos="1380"/>
        </w:tabs>
        <w:ind w:left="1380" w:hanging="360"/>
      </w:pPr>
    </w:lvl>
    <w:lvl w:ilvl="1" w:tplc="04100019" w:tentative="1">
      <w:start w:val="1"/>
      <w:numFmt w:val="lowerLetter"/>
      <w:lvlText w:val="%2."/>
      <w:lvlJc w:val="left"/>
      <w:pPr>
        <w:tabs>
          <w:tab w:val="num" w:pos="2100"/>
        </w:tabs>
        <w:ind w:left="2100" w:hanging="360"/>
      </w:pPr>
    </w:lvl>
    <w:lvl w:ilvl="2" w:tplc="0410001B" w:tentative="1">
      <w:start w:val="1"/>
      <w:numFmt w:val="lowerRoman"/>
      <w:lvlText w:val="%3."/>
      <w:lvlJc w:val="right"/>
      <w:pPr>
        <w:tabs>
          <w:tab w:val="num" w:pos="2820"/>
        </w:tabs>
        <w:ind w:left="2820" w:hanging="180"/>
      </w:pPr>
    </w:lvl>
    <w:lvl w:ilvl="3" w:tplc="0410000F" w:tentative="1">
      <w:start w:val="1"/>
      <w:numFmt w:val="decimal"/>
      <w:lvlText w:val="%4."/>
      <w:lvlJc w:val="left"/>
      <w:pPr>
        <w:tabs>
          <w:tab w:val="num" w:pos="3540"/>
        </w:tabs>
        <w:ind w:left="3540" w:hanging="360"/>
      </w:pPr>
    </w:lvl>
    <w:lvl w:ilvl="4" w:tplc="04100019" w:tentative="1">
      <w:start w:val="1"/>
      <w:numFmt w:val="lowerLetter"/>
      <w:lvlText w:val="%5."/>
      <w:lvlJc w:val="left"/>
      <w:pPr>
        <w:tabs>
          <w:tab w:val="num" w:pos="4260"/>
        </w:tabs>
        <w:ind w:left="4260" w:hanging="360"/>
      </w:pPr>
    </w:lvl>
    <w:lvl w:ilvl="5" w:tplc="0410001B" w:tentative="1">
      <w:start w:val="1"/>
      <w:numFmt w:val="lowerRoman"/>
      <w:lvlText w:val="%6."/>
      <w:lvlJc w:val="right"/>
      <w:pPr>
        <w:tabs>
          <w:tab w:val="num" w:pos="4980"/>
        </w:tabs>
        <w:ind w:left="4980" w:hanging="180"/>
      </w:pPr>
    </w:lvl>
    <w:lvl w:ilvl="6" w:tplc="0410000F" w:tentative="1">
      <w:start w:val="1"/>
      <w:numFmt w:val="decimal"/>
      <w:lvlText w:val="%7."/>
      <w:lvlJc w:val="left"/>
      <w:pPr>
        <w:tabs>
          <w:tab w:val="num" w:pos="5700"/>
        </w:tabs>
        <w:ind w:left="5700" w:hanging="360"/>
      </w:pPr>
    </w:lvl>
    <w:lvl w:ilvl="7" w:tplc="04100019" w:tentative="1">
      <w:start w:val="1"/>
      <w:numFmt w:val="lowerLetter"/>
      <w:lvlText w:val="%8."/>
      <w:lvlJc w:val="left"/>
      <w:pPr>
        <w:tabs>
          <w:tab w:val="num" w:pos="6420"/>
        </w:tabs>
        <w:ind w:left="6420" w:hanging="360"/>
      </w:pPr>
    </w:lvl>
    <w:lvl w:ilvl="8" w:tplc="0410001B" w:tentative="1">
      <w:start w:val="1"/>
      <w:numFmt w:val="lowerRoman"/>
      <w:lvlText w:val="%9."/>
      <w:lvlJc w:val="right"/>
      <w:pPr>
        <w:tabs>
          <w:tab w:val="num" w:pos="7140"/>
        </w:tabs>
        <w:ind w:left="7140" w:hanging="180"/>
      </w:pPr>
    </w:lvl>
  </w:abstractNum>
  <w:abstractNum w:abstractNumId="11" w15:restartNumberingAfterBreak="0">
    <w:nsid w:val="3668793C"/>
    <w:multiLevelType w:val="hybridMultilevel"/>
    <w:tmpl w:val="AD8455E4"/>
    <w:lvl w:ilvl="0" w:tplc="D22C8ADC">
      <w:numFmt w:val="bullet"/>
      <w:lvlText w:val="-"/>
      <w:lvlJc w:val="left"/>
      <w:pPr>
        <w:ind w:left="792" w:hanging="360"/>
      </w:pPr>
      <w:rPr>
        <w:rFonts w:ascii="Arial" w:eastAsia="Times New Roman" w:hAnsi="Arial" w:cs="Aria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2" w15:restartNumberingAfterBreak="0">
    <w:nsid w:val="36DB323E"/>
    <w:multiLevelType w:val="hybridMultilevel"/>
    <w:tmpl w:val="3B6C0D0E"/>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3" w15:restartNumberingAfterBreak="0">
    <w:nsid w:val="38821C8B"/>
    <w:multiLevelType w:val="hybridMultilevel"/>
    <w:tmpl w:val="EA4039F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FD39F3"/>
    <w:multiLevelType w:val="hybridMultilevel"/>
    <w:tmpl w:val="EE980662"/>
    <w:lvl w:ilvl="0" w:tplc="877E54E8">
      <w:start w:val="1"/>
      <w:numFmt w:val="decimal"/>
      <w:lvlText w:val="%1."/>
      <w:lvlJc w:val="left"/>
      <w:pPr>
        <w:ind w:left="1635" w:hanging="360"/>
      </w:pPr>
      <w:rPr>
        <w:rFonts w:hint="default"/>
      </w:rPr>
    </w:lvl>
    <w:lvl w:ilvl="1" w:tplc="564069BA">
      <w:start w:val="1"/>
      <w:numFmt w:val="lowerLetter"/>
      <w:lvlText w:val="%2)"/>
      <w:lvlJc w:val="left"/>
      <w:pPr>
        <w:ind w:left="2355" w:hanging="360"/>
      </w:pPr>
      <w:rPr>
        <w:rFonts w:hint="default"/>
      </w:r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15" w15:restartNumberingAfterBreak="0">
    <w:nsid w:val="4A793BFA"/>
    <w:multiLevelType w:val="hybridMultilevel"/>
    <w:tmpl w:val="343AF29E"/>
    <w:lvl w:ilvl="0" w:tplc="1B66736C">
      <w:start w:val="1"/>
      <w:numFmt w:val="decimal"/>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6" w15:restartNumberingAfterBreak="0">
    <w:nsid w:val="4F2C7E79"/>
    <w:multiLevelType w:val="hybridMultilevel"/>
    <w:tmpl w:val="7A50CD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8EC2EAC"/>
    <w:multiLevelType w:val="hybridMultilevel"/>
    <w:tmpl w:val="909090EC"/>
    <w:lvl w:ilvl="0" w:tplc="DB6EBE8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8" w15:restartNumberingAfterBreak="0">
    <w:nsid w:val="5A1F1DEE"/>
    <w:multiLevelType w:val="hybridMultilevel"/>
    <w:tmpl w:val="0E3C6BD6"/>
    <w:lvl w:ilvl="0" w:tplc="0410000F">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400D13"/>
    <w:multiLevelType w:val="hybridMultilevel"/>
    <w:tmpl w:val="8AB6D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B522D7"/>
    <w:multiLevelType w:val="hybridMultilevel"/>
    <w:tmpl w:val="8AB6D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C07063"/>
    <w:multiLevelType w:val="hybridMultilevel"/>
    <w:tmpl w:val="CF185A72"/>
    <w:lvl w:ilvl="0" w:tplc="4DEA6F2A">
      <w:start w:val="1"/>
      <w:numFmt w:val="decimal"/>
      <w:lvlText w:val="%1."/>
      <w:lvlJc w:val="left"/>
      <w:pPr>
        <w:ind w:left="0" w:hanging="340"/>
      </w:pPr>
      <w:rPr>
        <w:rFonts w:ascii="Arial" w:eastAsia="Arial" w:hAnsi="Arial" w:cs="Times New Roman" w:hint="default"/>
        <w:color w:val="232323"/>
        <w:w w:val="94"/>
        <w:sz w:val="24"/>
        <w:szCs w:val="24"/>
      </w:rPr>
    </w:lvl>
    <w:lvl w:ilvl="1" w:tplc="F7C26EBA">
      <w:start w:val="1"/>
      <w:numFmt w:val="lowerLetter"/>
      <w:lvlText w:val="%2)"/>
      <w:lvlJc w:val="left"/>
      <w:pPr>
        <w:ind w:left="0" w:hanging="361"/>
      </w:pPr>
      <w:rPr>
        <w:rFonts w:ascii="Arial" w:eastAsia="Arial" w:hAnsi="Arial" w:cs="Times New Roman" w:hint="default"/>
        <w:color w:val="232323"/>
        <w:w w:val="99"/>
        <w:sz w:val="24"/>
        <w:szCs w:val="24"/>
      </w:rPr>
    </w:lvl>
    <w:lvl w:ilvl="2" w:tplc="39247B7C">
      <w:start w:val="1"/>
      <w:numFmt w:val="upperRoman"/>
      <w:lvlText w:val="%3)"/>
      <w:lvlJc w:val="left"/>
      <w:pPr>
        <w:ind w:left="0" w:hanging="360"/>
      </w:pPr>
      <w:rPr>
        <w:rFonts w:ascii="Arial" w:eastAsia="Arial" w:hAnsi="Arial" w:cs="Times New Roman" w:hint="default"/>
        <w:color w:val="1F1F1F"/>
        <w:w w:val="91"/>
        <w:sz w:val="24"/>
        <w:szCs w:val="24"/>
      </w:rPr>
    </w:lvl>
    <w:lvl w:ilvl="3" w:tplc="BB0AF80A">
      <w:start w:val="1"/>
      <w:numFmt w:val="bullet"/>
      <w:lvlText w:val="•"/>
      <w:lvlJc w:val="left"/>
      <w:pPr>
        <w:ind w:left="0" w:firstLine="0"/>
      </w:pPr>
    </w:lvl>
    <w:lvl w:ilvl="4" w:tplc="5D529348">
      <w:start w:val="1"/>
      <w:numFmt w:val="bullet"/>
      <w:lvlText w:val="•"/>
      <w:lvlJc w:val="left"/>
      <w:pPr>
        <w:ind w:left="0" w:firstLine="0"/>
      </w:pPr>
    </w:lvl>
    <w:lvl w:ilvl="5" w:tplc="AA2244B2">
      <w:start w:val="1"/>
      <w:numFmt w:val="bullet"/>
      <w:lvlText w:val="•"/>
      <w:lvlJc w:val="left"/>
      <w:pPr>
        <w:ind w:left="0" w:firstLine="0"/>
      </w:pPr>
    </w:lvl>
    <w:lvl w:ilvl="6" w:tplc="E6C0F018">
      <w:start w:val="1"/>
      <w:numFmt w:val="bullet"/>
      <w:lvlText w:val="•"/>
      <w:lvlJc w:val="left"/>
      <w:pPr>
        <w:ind w:left="0" w:firstLine="0"/>
      </w:pPr>
    </w:lvl>
    <w:lvl w:ilvl="7" w:tplc="6DE2FAFC">
      <w:start w:val="1"/>
      <w:numFmt w:val="bullet"/>
      <w:lvlText w:val="•"/>
      <w:lvlJc w:val="left"/>
      <w:pPr>
        <w:ind w:left="0" w:firstLine="0"/>
      </w:pPr>
    </w:lvl>
    <w:lvl w:ilvl="8" w:tplc="4776EEBC">
      <w:start w:val="1"/>
      <w:numFmt w:val="bullet"/>
      <w:lvlText w:val="•"/>
      <w:lvlJc w:val="left"/>
      <w:pPr>
        <w:ind w:left="0" w:firstLine="0"/>
      </w:pPr>
    </w:lvl>
  </w:abstractNum>
  <w:abstractNum w:abstractNumId="22" w15:restartNumberingAfterBreak="0">
    <w:nsid w:val="76CB166E"/>
    <w:multiLevelType w:val="hybridMultilevel"/>
    <w:tmpl w:val="6C5801F6"/>
    <w:lvl w:ilvl="0" w:tplc="D40ECA3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8F80298"/>
    <w:multiLevelType w:val="hybridMultilevel"/>
    <w:tmpl w:val="5AD4E4B4"/>
    <w:lvl w:ilvl="0" w:tplc="C660D19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5350153">
    <w:abstractNumId w:val="15"/>
  </w:num>
  <w:num w:numId="2" w16cid:durableId="1252356415">
    <w:abstractNumId w:val="4"/>
  </w:num>
  <w:num w:numId="3" w16cid:durableId="337540677">
    <w:abstractNumId w:val="10"/>
  </w:num>
  <w:num w:numId="4" w16cid:durableId="1314093788">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382870444">
    <w:abstractNumId w:val="13"/>
  </w:num>
  <w:num w:numId="6" w16cid:durableId="1221557726">
    <w:abstractNumId w:val="17"/>
  </w:num>
  <w:num w:numId="7" w16cid:durableId="459492834">
    <w:abstractNumId w:val="14"/>
  </w:num>
  <w:num w:numId="8" w16cid:durableId="1473211919">
    <w:abstractNumId w:val="1"/>
  </w:num>
  <w:num w:numId="9" w16cid:durableId="251857194">
    <w:abstractNumId w:val="5"/>
  </w:num>
  <w:num w:numId="10" w16cid:durableId="1288076063">
    <w:abstractNumId w:val="3"/>
  </w:num>
  <w:num w:numId="11" w16cid:durableId="1077090309">
    <w:abstractNumId w:val="6"/>
  </w:num>
  <w:num w:numId="12" w16cid:durableId="1619530414">
    <w:abstractNumId w:val="11"/>
  </w:num>
  <w:num w:numId="13" w16cid:durableId="106127338">
    <w:abstractNumId w:val="18"/>
  </w:num>
  <w:num w:numId="14" w16cid:durableId="1812408315">
    <w:abstractNumId w:val="12"/>
  </w:num>
  <w:num w:numId="15" w16cid:durableId="2062048273">
    <w:abstractNumId w:val="22"/>
  </w:num>
  <w:num w:numId="16" w16cid:durableId="1835954832">
    <w:abstractNumId w:val="2"/>
  </w:num>
  <w:num w:numId="17" w16cid:durableId="478965192">
    <w:abstractNumId w:val="9"/>
  </w:num>
  <w:num w:numId="18" w16cid:durableId="835799870">
    <w:abstractNumId w:val="7"/>
  </w:num>
  <w:num w:numId="19" w16cid:durableId="383065059">
    <w:abstractNumId w:val="8"/>
  </w:num>
  <w:num w:numId="20" w16cid:durableId="1352686824">
    <w:abstractNumId w:val="19"/>
  </w:num>
  <w:num w:numId="21" w16cid:durableId="1434131143">
    <w:abstractNumId w:val="20"/>
  </w:num>
  <w:num w:numId="22" w16cid:durableId="421268509">
    <w:abstractNumId w:val="23"/>
  </w:num>
  <w:num w:numId="23" w16cid:durableId="1967465814">
    <w:abstractNumId w:val="16"/>
  </w:num>
  <w:num w:numId="24" w16cid:durableId="118162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2D3"/>
    <w:rsid w:val="000017D4"/>
    <w:rsid w:val="000111E6"/>
    <w:rsid w:val="00017764"/>
    <w:rsid w:val="00021819"/>
    <w:rsid w:val="00023EE0"/>
    <w:rsid w:val="00033194"/>
    <w:rsid w:val="00036E89"/>
    <w:rsid w:val="00045047"/>
    <w:rsid w:val="000471BD"/>
    <w:rsid w:val="000553A6"/>
    <w:rsid w:val="000623C3"/>
    <w:rsid w:val="00062920"/>
    <w:rsid w:val="00073169"/>
    <w:rsid w:val="00076FBE"/>
    <w:rsid w:val="00077336"/>
    <w:rsid w:val="00081A92"/>
    <w:rsid w:val="00084048"/>
    <w:rsid w:val="0009036C"/>
    <w:rsid w:val="00093E55"/>
    <w:rsid w:val="00095FD9"/>
    <w:rsid w:val="00096470"/>
    <w:rsid w:val="000A4D15"/>
    <w:rsid w:val="000A7ABE"/>
    <w:rsid w:val="000B2FDF"/>
    <w:rsid w:val="000D10BB"/>
    <w:rsid w:val="000D718A"/>
    <w:rsid w:val="000E541E"/>
    <w:rsid w:val="000E7B18"/>
    <w:rsid w:val="00104D31"/>
    <w:rsid w:val="00113F57"/>
    <w:rsid w:val="001218B7"/>
    <w:rsid w:val="0012412F"/>
    <w:rsid w:val="00136523"/>
    <w:rsid w:val="001421FC"/>
    <w:rsid w:val="00142D96"/>
    <w:rsid w:val="001457A4"/>
    <w:rsid w:val="00146E1C"/>
    <w:rsid w:val="00150688"/>
    <w:rsid w:val="00152783"/>
    <w:rsid w:val="00157725"/>
    <w:rsid w:val="00172C42"/>
    <w:rsid w:val="00173335"/>
    <w:rsid w:val="0017459C"/>
    <w:rsid w:val="00195A64"/>
    <w:rsid w:val="00196973"/>
    <w:rsid w:val="001A2619"/>
    <w:rsid w:val="001A3DE4"/>
    <w:rsid w:val="001A6237"/>
    <w:rsid w:val="001C370D"/>
    <w:rsid w:val="001C39F0"/>
    <w:rsid w:val="001C4530"/>
    <w:rsid w:val="001D05B1"/>
    <w:rsid w:val="001D29D1"/>
    <w:rsid w:val="001D731C"/>
    <w:rsid w:val="001E3BCC"/>
    <w:rsid w:val="001F0294"/>
    <w:rsid w:val="001F77B8"/>
    <w:rsid w:val="0020048D"/>
    <w:rsid w:val="002009B2"/>
    <w:rsid w:val="0020247C"/>
    <w:rsid w:val="0021202C"/>
    <w:rsid w:val="0022714F"/>
    <w:rsid w:val="00235DE6"/>
    <w:rsid w:val="002442CD"/>
    <w:rsid w:val="00244A17"/>
    <w:rsid w:val="00256805"/>
    <w:rsid w:val="002575A4"/>
    <w:rsid w:val="002617F5"/>
    <w:rsid w:val="0027241F"/>
    <w:rsid w:val="002727C7"/>
    <w:rsid w:val="00281937"/>
    <w:rsid w:val="002A1D15"/>
    <w:rsid w:val="002A2C65"/>
    <w:rsid w:val="002B23B1"/>
    <w:rsid w:val="002B6B5B"/>
    <w:rsid w:val="002C428A"/>
    <w:rsid w:val="002C67B5"/>
    <w:rsid w:val="002D2404"/>
    <w:rsid w:val="002E194C"/>
    <w:rsid w:val="002E7746"/>
    <w:rsid w:val="002F289C"/>
    <w:rsid w:val="002F7315"/>
    <w:rsid w:val="003029E9"/>
    <w:rsid w:val="00312B2F"/>
    <w:rsid w:val="00313D31"/>
    <w:rsid w:val="00320F95"/>
    <w:rsid w:val="00323A7D"/>
    <w:rsid w:val="00332FA9"/>
    <w:rsid w:val="00341B80"/>
    <w:rsid w:val="00344AD7"/>
    <w:rsid w:val="00352702"/>
    <w:rsid w:val="00366B1C"/>
    <w:rsid w:val="003732ED"/>
    <w:rsid w:val="0037534C"/>
    <w:rsid w:val="003754C0"/>
    <w:rsid w:val="003819A3"/>
    <w:rsid w:val="003948B7"/>
    <w:rsid w:val="00397633"/>
    <w:rsid w:val="003A49E6"/>
    <w:rsid w:val="003A4B1F"/>
    <w:rsid w:val="003A5289"/>
    <w:rsid w:val="003B34C8"/>
    <w:rsid w:val="003B6A1B"/>
    <w:rsid w:val="003B7E54"/>
    <w:rsid w:val="003C43A3"/>
    <w:rsid w:val="003D2198"/>
    <w:rsid w:val="003D71F1"/>
    <w:rsid w:val="003D7BCE"/>
    <w:rsid w:val="003E4728"/>
    <w:rsid w:val="003E68F9"/>
    <w:rsid w:val="003F3821"/>
    <w:rsid w:val="00404ABB"/>
    <w:rsid w:val="004056A0"/>
    <w:rsid w:val="004140A5"/>
    <w:rsid w:val="004235D3"/>
    <w:rsid w:val="004236C3"/>
    <w:rsid w:val="00423D6F"/>
    <w:rsid w:val="00426F36"/>
    <w:rsid w:val="0043061B"/>
    <w:rsid w:val="00431B93"/>
    <w:rsid w:val="00435BD9"/>
    <w:rsid w:val="0043629E"/>
    <w:rsid w:val="00437962"/>
    <w:rsid w:val="00441155"/>
    <w:rsid w:val="004448E7"/>
    <w:rsid w:val="00452F36"/>
    <w:rsid w:val="0045501F"/>
    <w:rsid w:val="004602EE"/>
    <w:rsid w:val="004722F1"/>
    <w:rsid w:val="00474872"/>
    <w:rsid w:val="00481C52"/>
    <w:rsid w:val="00486109"/>
    <w:rsid w:val="00496EB7"/>
    <w:rsid w:val="00497597"/>
    <w:rsid w:val="004B04E3"/>
    <w:rsid w:val="004B0CBC"/>
    <w:rsid w:val="004B6033"/>
    <w:rsid w:val="004C254B"/>
    <w:rsid w:val="004C7092"/>
    <w:rsid w:val="004D09D5"/>
    <w:rsid w:val="004D174F"/>
    <w:rsid w:val="004D4393"/>
    <w:rsid w:val="004D598D"/>
    <w:rsid w:val="004D622A"/>
    <w:rsid w:val="004F03A4"/>
    <w:rsid w:val="004F3FA5"/>
    <w:rsid w:val="00510B4E"/>
    <w:rsid w:val="00522616"/>
    <w:rsid w:val="0052316A"/>
    <w:rsid w:val="00525207"/>
    <w:rsid w:val="00533597"/>
    <w:rsid w:val="00541912"/>
    <w:rsid w:val="00543930"/>
    <w:rsid w:val="00550620"/>
    <w:rsid w:val="00551FBF"/>
    <w:rsid w:val="0055353F"/>
    <w:rsid w:val="005538EF"/>
    <w:rsid w:val="0055587D"/>
    <w:rsid w:val="005561E4"/>
    <w:rsid w:val="0056334C"/>
    <w:rsid w:val="005703B5"/>
    <w:rsid w:val="005726CD"/>
    <w:rsid w:val="005771D1"/>
    <w:rsid w:val="005929B0"/>
    <w:rsid w:val="005A1CF6"/>
    <w:rsid w:val="005B54AD"/>
    <w:rsid w:val="005B5DA0"/>
    <w:rsid w:val="005B6A6F"/>
    <w:rsid w:val="005C215A"/>
    <w:rsid w:val="005C70DA"/>
    <w:rsid w:val="005D27C1"/>
    <w:rsid w:val="005E320F"/>
    <w:rsid w:val="005F46F4"/>
    <w:rsid w:val="00605BFD"/>
    <w:rsid w:val="006077F7"/>
    <w:rsid w:val="0061489C"/>
    <w:rsid w:val="00621A23"/>
    <w:rsid w:val="00627420"/>
    <w:rsid w:val="00632BB0"/>
    <w:rsid w:val="00633D6C"/>
    <w:rsid w:val="00634D83"/>
    <w:rsid w:val="00635639"/>
    <w:rsid w:val="0063767E"/>
    <w:rsid w:val="00641755"/>
    <w:rsid w:val="00643280"/>
    <w:rsid w:val="00643463"/>
    <w:rsid w:val="006472ED"/>
    <w:rsid w:val="00661D5F"/>
    <w:rsid w:val="00662256"/>
    <w:rsid w:val="00663795"/>
    <w:rsid w:val="006724D1"/>
    <w:rsid w:val="00676DF3"/>
    <w:rsid w:val="00677235"/>
    <w:rsid w:val="00683F13"/>
    <w:rsid w:val="00686E3D"/>
    <w:rsid w:val="006A084C"/>
    <w:rsid w:val="006A46F7"/>
    <w:rsid w:val="006A4F32"/>
    <w:rsid w:val="006A5AAC"/>
    <w:rsid w:val="006B0F51"/>
    <w:rsid w:val="006B437C"/>
    <w:rsid w:val="006B7037"/>
    <w:rsid w:val="006C2203"/>
    <w:rsid w:val="006D00E5"/>
    <w:rsid w:val="006D6A73"/>
    <w:rsid w:val="00705D26"/>
    <w:rsid w:val="00712371"/>
    <w:rsid w:val="00726D0B"/>
    <w:rsid w:val="00733EBD"/>
    <w:rsid w:val="00734E25"/>
    <w:rsid w:val="00745722"/>
    <w:rsid w:val="00746A7E"/>
    <w:rsid w:val="00750E2C"/>
    <w:rsid w:val="00754030"/>
    <w:rsid w:val="00764826"/>
    <w:rsid w:val="0077347E"/>
    <w:rsid w:val="00784C05"/>
    <w:rsid w:val="00790F61"/>
    <w:rsid w:val="00793330"/>
    <w:rsid w:val="00797969"/>
    <w:rsid w:val="007A5784"/>
    <w:rsid w:val="007B1C71"/>
    <w:rsid w:val="007C02CE"/>
    <w:rsid w:val="007C3093"/>
    <w:rsid w:val="007C35E0"/>
    <w:rsid w:val="007D022B"/>
    <w:rsid w:val="007D0D8F"/>
    <w:rsid w:val="007D3FD6"/>
    <w:rsid w:val="007D424F"/>
    <w:rsid w:val="007E070B"/>
    <w:rsid w:val="007E1A44"/>
    <w:rsid w:val="007E1DD4"/>
    <w:rsid w:val="007E59C2"/>
    <w:rsid w:val="007F6E66"/>
    <w:rsid w:val="00801792"/>
    <w:rsid w:val="00810609"/>
    <w:rsid w:val="0081259C"/>
    <w:rsid w:val="00813E69"/>
    <w:rsid w:val="0081527A"/>
    <w:rsid w:val="0082129A"/>
    <w:rsid w:val="00821898"/>
    <w:rsid w:val="008277B9"/>
    <w:rsid w:val="00832E90"/>
    <w:rsid w:val="00833FB3"/>
    <w:rsid w:val="008463B5"/>
    <w:rsid w:val="0085167B"/>
    <w:rsid w:val="00864E3A"/>
    <w:rsid w:val="008662F4"/>
    <w:rsid w:val="00871B8C"/>
    <w:rsid w:val="008750F6"/>
    <w:rsid w:val="00876A72"/>
    <w:rsid w:val="00880CA8"/>
    <w:rsid w:val="00883818"/>
    <w:rsid w:val="008853DE"/>
    <w:rsid w:val="008A48B7"/>
    <w:rsid w:val="008B028E"/>
    <w:rsid w:val="008B591B"/>
    <w:rsid w:val="008E0272"/>
    <w:rsid w:val="008E30D7"/>
    <w:rsid w:val="008E310C"/>
    <w:rsid w:val="008F288F"/>
    <w:rsid w:val="008F58FB"/>
    <w:rsid w:val="00920A9A"/>
    <w:rsid w:val="00923988"/>
    <w:rsid w:val="0092524B"/>
    <w:rsid w:val="009347E5"/>
    <w:rsid w:val="0093789C"/>
    <w:rsid w:val="009435E5"/>
    <w:rsid w:val="00945282"/>
    <w:rsid w:val="00945E0E"/>
    <w:rsid w:val="00955217"/>
    <w:rsid w:val="009605A7"/>
    <w:rsid w:val="0096709E"/>
    <w:rsid w:val="00973197"/>
    <w:rsid w:val="0097583F"/>
    <w:rsid w:val="00981241"/>
    <w:rsid w:val="0099114C"/>
    <w:rsid w:val="00991ABA"/>
    <w:rsid w:val="00994C3E"/>
    <w:rsid w:val="009A2197"/>
    <w:rsid w:val="009B50F9"/>
    <w:rsid w:val="009C34F0"/>
    <w:rsid w:val="009D4C87"/>
    <w:rsid w:val="009E006F"/>
    <w:rsid w:val="009F1968"/>
    <w:rsid w:val="00A11556"/>
    <w:rsid w:val="00A223BF"/>
    <w:rsid w:val="00A24502"/>
    <w:rsid w:val="00A272EA"/>
    <w:rsid w:val="00A34BB4"/>
    <w:rsid w:val="00A52794"/>
    <w:rsid w:val="00A67325"/>
    <w:rsid w:val="00A70ECC"/>
    <w:rsid w:val="00A83991"/>
    <w:rsid w:val="00A87B45"/>
    <w:rsid w:val="00A95628"/>
    <w:rsid w:val="00AB254F"/>
    <w:rsid w:val="00AB38E0"/>
    <w:rsid w:val="00AC561F"/>
    <w:rsid w:val="00AC7515"/>
    <w:rsid w:val="00AC76E7"/>
    <w:rsid w:val="00AE0091"/>
    <w:rsid w:val="00AE45FA"/>
    <w:rsid w:val="00B00DDE"/>
    <w:rsid w:val="00B03BC4"/>
    <w:rsid w:val="00B0577E"/>
    <w:rsid w:val="00B11DAD"/>
    <w:rsid w:val="00B12651"/>
    <w:rsid w:val="00B134D7"/>
    <w:rsid w:val="00B15D10"/>
    <w:rsid w:val="00B516DB"/>
    <w:rsid w:val="00B561D0"/>
    <w:rsid w:val="00B65766"/>
    <w:rsid w:val="00B75E7B"/>
    <w:rsid w:val="00B82E33"/>
    <w:rsid w:val="00B90C82"/>
    <w:rsid w:val="00BA45E2"/>
    <w:rsid w:val="00BA7BEA"/>
    <w:rsid w:val="00BB56CA"/>
    <w:rsid w:val="00BB5D28"/>
    <w:rsid w:val="00BC1259"/>
    <w:rsid w:val="00BC7E20"/>
    <w:rsid w:val="00BD4DA1"/>
    <w:rsid w:val="00BE5135"/>
    <w:rsid w:val="00BE52B5"/>
    <w:rsid w:val="00BE7EFD"/>
    <w:rsid w:val="00BF16EA"/>
    <w:rsid w:val="00BF392D"/>
    <w:rsid w:val="00BF452E"/>
    <w:rsid w:val="00C005D9"/>
    <w:rsid w:val="00C15CE9"/>
    <w:rsid w:val="00C17283"/>
    <w:rsid w:val="00C310F2"/>
    <w:rsid w:val="00C44022"/>
    <w:rsid w:val="00C455B5"/>
    <w:rsid w:val="00C46BC5"/>
    <w:rsid w:val="00C5261A"/>
    <w:rsid w:val="00C55AFD"/>
    <w:rsid w:val="00C579E1"/>
    <w:rsid w:val="00C61A22"/>
    <w:rsid w:val="00C63238"/>
    <w:rsid w:val="00C63BE8"/>
    <w:rsid w:val="00C67FD3"/>
    <w:rsid w:val="00C712B8"/>
    <w:rsid w:val="00C73245"/>
    <w:rsid w:val="00C7659D"/>
    <w:rsid w:val="00C87BC0"/>
    <w:rsid w:val="00C902F3"/>
    <w:rsid w:val="00CA1EE2"/>
    <w:rsid w:val="00CA6AB0"/>
    <w:rsid w:val="00CB158D"/>
    <w:rsid w:val="00CB3A30"/>
    <w:rsid w:val="00CB5D35"/>
    <w:rsid w:val="00CC55CE"/>
    <w:rsid w:val="00CC736E"/>
    <w:rsid w:val="00CD256B"/>
    <w:rsid w:val="00CD2B33"/>
    <w:rsid w:val="00CE0914"/>
    <w:rsid w:val="00CE24C8"/>
    <w:rsid w:val="00CE4A76"/>
    <w:rsid w:val="00CF37BB"/>
    <w:rsid w:val="00CF397F"/>
    <w:rsid w:val="00CF6829"/>
    <w:rsid w:val="00D01642"/>
    <w:rsid w:val="00D02399"/>
    <w:rsid w:val="00D0487B"/>
    <w:rsid w:val="00D077E2"/>
    <w:rsid w:val="00D13A32"/>
    <w:rsid w:val="00D16B3C"/>
    <w:rsid w:val="00D32728"/>
    <w:rsid w:val="00D36B90"/>
    <w:rsid w:val="00D54408"/>
    <w:rsid w:val="00D56DC6"/>
    <w:rsid w:val="00D6111B"/>
    <w:rsid w:val="00D64570"/>
    <w:rsid w:val="00D811B8"/>
    <w:rsid w:val="00D815BE"/>
    <w:rsid w:val="00D85116"/>
    <w:rsid w:val="00D87CAD"/>
    <w:rsid w:val="00D926F7"/>
    <w:rsid w:val="00DA3EEC"/>
    <w:rsid w:val="00DA6150"/>
    <w:rsid w:val="00DA6692"/>
    <w:rsid w:val="00DA7F31"/>
    <w:rsid w:val="00DB0306"/>
    <w:rsid w:val="00DB6047"/>
    <w:rsid w:val="00DC09DE"/>
    <w:rsid w:val="00DD1FE3"/>
    <w:rsid w:val="00DE23FD"/>
    <w:rsid w:val="00DE6D3B"/>
    <w:rsid w:val="00DF4FF1"/>
    <w:rsid w:val="00E020A4"/>
    <w:rsid w:val="00E02BE8"/>
    <w:rsid w:val="00E10C3C"/>
    <w:rsid w:val="00E11133"/>
    <w:rsid w:val="00E17608"/>
    <w:rsid w:val="00E2189F"/>
    <w:rsid w:val="00E226FF"/>
    <w:rsid w:val="00E27073"/>
    <w:rsid w:val="00E32B37"/>
    <w:rsid w:val="00E3710C"/>
    <w:rsid w:val="00E37315"/>
    <w:rsid w:val="00E45FB7"/>
    <w:rsid w:val="00E504A4"/>
    <w:rsid w:val="00E5152F"/>
    <w:rsid w:val="00E6016C"/>
    <w:rsid w:val="00E65DA4"/>
    <w:rsid w:val="00E67A58"/>
    <w:rsid w:val="00E70DDA"/>
    <w:rsid w:val="00E7689B"/>
    <w:rsid w:val="00E84B05"/>
    <w:rsid w:val="00E859E9"/>
    <w:rsid w:val="00EA4C67"/>
    <w:rsid w:val="00EB068C"/>
    <w:rsid w:val="00EB0F78"/>
    <w:rsid w:val="00EB4DF2"/>
    <w:rsid w:val="00EC53B0"/>
    <w:rsid w:val="00EC757F"/>
    <w:rsid w:val="00ED12BE"/>
    <w:rsid w:val="00EF12FE"/>
    <w:rsid w:val="00F0031D"/>
    <w:rsid w:val="00F05D0A"/>
    <w:rsid w:val="00F14152"/>
    <w:rsid w:val="00F15E51"/>
    <w:rsid w:val="00F1621F"/>
    <w:rsid w:val="00F25291"/>
    <w:rsid w:val="00F35D86"/>
    <w:rsid w:val="00F35DA8"/>
    <w:rsid w:val="00F42009"/>
    <w:rsid w:val="00F44936"/>
    <w:rsid w:val="00F44FA6"/>
    <w:rsid w:val="00F5138F"/>
    <w:rsid w:val="00F5241B"/>
    <w:rsid w:val="00F5322B"/>
    <w:rsid w:val="00F55885"/>
    <w:rsid w:val="00F56A48"/>
    <w:rsid w:val="00F637A4"/>
    <w:rsid w:val="00F66FA9"/>
    <w:rsid w:val="00F7748D"/>
    <w:rsid w:val="00F77EAC"/>
    <w:rsid w:val="00F812D3"/>
    <w:rsid w:val="00F81EC6"/>
    <w:rsid w:val="00F8710E"/>
    <w:rsid w:val="00F92F15"/>
    <w:rsid w:val="00F94617"/>
    <w:rsid w:val="00F95B86"/>
    <w:rsid w:val="00FA2030"/>
    <w:rsid w:val="00FA25AA"/>
    <w:rsid w:val="00FA2955"/>
    <w:rsid w:val="00FB0604"/>
    <w:rsid w:val="00FB12FD"/>
    <w:rsid w:val="00FC1F9F"/>
    <w:rsid w:val="00FD4CFC"/>
    <w:rsid w:val="00FF08D2"/>
    <w:rsid w:val="00FF3AB6"/>
    <w:rsid w:val="00FF470B"/>
    <w:rsid w:val="00FF4938"/>
    <w:rsid w:val="00FF762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749F"/>
  <w15:chartTrackingRefBased/>
  <w15:docId w15:val="{E8E687F9-485C-4891-911F-7F79A932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12D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12D3"/>
    <w:pPr>
      <w:autoSpaceDE w:val="0"/>
      <w:autoSpaceDN w:val="0"/>
      <w:adjustRightInd w:val="0"/>
    </w:pPr>
    <w:rPr>
      <w:rFonts w:ascii="Verdana" w:hAnsi="Verdana" w:cs="Verdana"/>
      <w:color w:val="000000"/>
      <w:sz w:val="24"/>
      <w:szCs w:val="24"/>
      <w:lang w:eastAsia="en-US"/>
    </w:rPr>
  </w:style>
  <w:style w:type="paragraph" w:styleId="Intestazione">
    <w:name w:val="header"/>
    <w:basedOn w:val="Normale"/>
    <w:link w:val="IntestazioneCarattere"/>
    <w:uiPriority w:val="99"/>
    <w:semiHidden/>
    <w:unhideWhenUsed/>
    <w:rsid w:val="004F3FA5"/>
    <w:pPr>
      <w:tabs>
        <w:tab w:val="center" w:pos="4819"/>
        <w:tab w:val="right" w:pos="9638"/>
      </w:tabs>
      <w:spacing w:after="0" w:line="240" w:lineRule="auto"/>
    </w:pPr>
  </w:style>
  <w:style w:type="character" w:customStyle="1" w:styleId="IntestazioneCarattere">
    <w:name w:val="Intestazione Carattere"/>
    <w:link w:val="Intestazione"/>
    <w:uiPriority w:val="99"/>
    <w:semiHidden/>
    <w:rsid w:val="004F3FA5"/>
    <w:rPr>
      <w:rFonts w:ascii="Calibri" w:eastAsia="Calibri" w:hAnsi="Calibri" w:cs="Times New Roman"/>
    </w:rPr>
  </w:style>
  <w:style w:type="paragraph" w:styleId="Pidipagina">
    <w:name w:val="footer"/>
    <w:basedOn w:val="Normale"/>
    <w:link w:val="PidipaginaCarattere"/>
    <w:uiPriority w:val="99"/>
    <w:unhideWhenUsed/>
    <w:rsid w:val="004F3FA5"/>
    <w:pPr>
      <w:tabs>
        <w:tab w:val="center" w:pos="4819"/>
        <w:tab w:val="right" w:pos="9638"/>
      </w:tabs>
      <w:spacing w:after="0" w:line="240" w:lineRule="auto"/>
    </w:pPr>
  </w:style>
  <w:style w:type="character" w:customStyle="1" w:styleId="PidipaginaCarattere">
    <w:name w:val="Piè di pagina Carattere"/>
    <w:link w:val="Pidipagina"/>
    <w:uiPriority w:val="99"/>
    <w:rsid w:val="004F3FA5"/>
    <w:rPr>
      <w:rFonts w:ascii="Calibri" w:eastAsia="Calibri" w:hAnsi="Calibri" w:cs="Times New Roma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45722"/>
    <w:pPr>
      <w:ind w:left="720"/>
      <w:contextualSpacing/>
    </w:pPr>
  </w:style>
  <w:style w:type="paragraph" w:styleId="Testofumetto">
    <w:name w:val="Balloon Text"/>
    <w:basedOn w:val="Normale"/>
    <w:link w:val="TestofumettoCarattere"/>
    <w:uiPriority w:val="99"/>
    <w:semiHidden/>
    <w:unhideWhenUsed/>
    <w:rsid w:val="0056334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6334C"/>
    <w:rPr>
      <w:rFonts w:ascii="Tahoma" w:hAnsi="Tahoma" w:cs="Tahoma"/>
      <w:sz w:val="16"/>
      <w:szCs w:val="16"/>
      <w:lang w:eastAsia="en-US"/>
    </w:rPr>
  </w:style>
  <w:style w:type="paragraph" w:styleId="Corpotesto">
    <w:name w:val="Body Text"/>
    <w:basedOn w:val="Normale"/>
    <w:link w:val="CorpotestoCarattere"/>
    <w:uiPriority w:val="99"/>
    <w:unhideWhenUsed/>
    <w:rsid w:val="00C005D9"/>
    <w:pPr>
      <w:spacing w:after="120"/>
    </w:pPr>
  </w:style>
  <w:style w:type="character" w:customStyle="1" w:styleId="CorpotestoCarattere">
    <w:name w:val="Corpo testo Carattere"/>
    <w:link w:val="Corpotesto"/>
    <w:uiPriority w:val="99"/>
    <w:rsid w:val="00C005D9"/>
    <w:rPr>
      <w:sz w:val="22"/>
      <w:szCs w:val="22"/>
      <w:lang w:eastAsia="en-US"/>
    </w:rPr>
  </w:style>
  <w:style w:type="paragraph" w:styleId="Nessunaspaziatura">
    <w:name w:val="No Spacing"/>
    <w:uiPriority w:val="1"/>
    <w:qFormat/>
    <w:rsid w:val="00146E1C"/>
    <w:rPr>
      <w:sz w:val="22"/>
      <w:szCs w:val="22"/>
      <w:lang w:eastAsia="en-US"/>
    </w:rPr>
  </w:style>
  <w:style w:type="character" w:styleId="Rimandocommento">
    <w:name w:val="annotation reference"/>
    <w:uiPriority w:val="99"/>
    <w:semiHidden/>
    <w:unhideWhenUsed/>
    <w:rsid w:val="003A4B1F"/>
    <w:rPr>
      <w:sz w:val="16"/>
      <w:szCs w:val="16"/>
    </w:rPr>
  </w:style>
  <w:style w:type="paragraph" w:styleId="Testocommento">
    <w:name w:val="annotation text"/>
    <w:basedOn w:val="Normale"/>
    <w:link w:val="TestocommentoCarattere"/>
    <w:uiPriority w:val="99"/>
    <w:unhideWhenUsed/>
    <w:rsid w:val="003A4B1F"/>
    <w:rPr>
      <w:sz w:val="20"/>
      <w:szCs w:val="20"/>
    </w:rPr>
  </w:style>
  <w:style w:type="character" w:customStyle="1" w:styleId="TestocommentoCarattere">
    <w:name w:val="Testo commento Carattere"/>
    <w:link w:val="Testocommento"/>
    <w:uiPriority w:val="99"/>
    <w:rsid w:val="003A4B1F"/>
    <w:rPr>
      <w:lang w:eastAsia="en-US"/>
    </w:rPr>
  </w:style>
  <w:style w:type="paragraph" w:styleId="Soggettocommento">
    <w:name w:val="annotation subject"/>
    <w:basedOn w:val="Testocommento"/>
    <w:next w:val="Testocommento"/>
    <w:link w:val="SoggettocommentoCarattere"/>
    <w:uiPriority w:val="99"/>
    <w:semiHidden/>
    <w:unhideWhenUsed/>
    <w:rsid w:val="003A4B1F"/>
    <w:rPr>
      <w:b/>
      <w:bCs/>
    </w:rPr>
  </w:style>
  <w:style w:type="character" w:customStyle="1" w:styleId="SoggettocommentoCarattere">
    <w:name w:val="Soggetto commento Carattere"/>
    <w:link w:val="Soggettocommento"/>
    <w:uiPriority w:val="99"/>
    <w:semiHidden/>
    <w:rsid w:val="003A4B1F"/>
    <w:rPr>
      <w:b/>
      <w:bCs/>
      <w:lang w:eastAsia="en-US"/>
    </w:rPr>
  </w:style>
  <w:style w:type="paragraph" w:styleId="Corpodeltesto2">
    <w:name w:val="Body Text 2"/>
    <w:basedOn w:val="Normale"/>
    <w:link w:val="Corpodeltesto2Carattere"/>
    <w:uiPriority w:val="99"/>
    <w:unhideWhenUsed/>
    <w:rsid w:val="00F66FA9"/>
    <w:pPr>
      <w:spacing w:after="120" w:line="480" w:lineRule="auto"/>
    </w:pPr>
  </w:style>
  <w:style w:type="character" w:customStyle="1" w:styleId="Corpodeltesto2Carattere">
    <w:name w:val="Corpo del testo 2 Carattere"/>
    <w:basedOn w:val="Carpredefinitoparagrafo"/>
    <w:link w:val="Corpodeltesto2"/>
    <w:uiPriority w:val="99"/>
    <w:rsid w:val="00F66FA9"/>
    <w:rPr>
      <w:sz w:val="22"/>
      <w:szCs w:val="22"/>
      <w:lang w:eastAsia="en-US"/>
    </w:rPr>
  </w:style>
  <w:style w:type="paragraph" w:customStyle="1" w:styleId="sche3">
    <w:name w:val="sche_3"/>
    <w:uiPriority w:val="99"/>
    <w:rsid w:val="00F66FA9"/>
    <w:pPr>
      <w:widowControl w:val="0"/>
      <w:jc w:val="both"/>
    </w:pPr>
    <w:rPr>
      <w:rFonts w:ascii="Times New Roman" w:eastAsia="Times New Roman" w:hAnsi="Times New Roman"/>
      <w:lang w:val="en-US"/>
    </w:rPr>
  </w:style>
  <w:style w:type="table" w:styleId="Grigliatabella">
    <w:name w:val="Table Grid"/>
    <w:basedOn w:val="Tabellanormale"/>
    <w:uiPriority w:val="59"/>
    <w:rsid w:val="004B603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iustificato">
    <w:name w:val="Giustificato"/>
    <w:basedOn w:val="Normale"/>
    <w:uiPriority w:val="99"/>
    <w:rsid w:val="004B6033"/>
    <w:pPr>
      <w:spacing w:before="120" w:after="120" w:line="360" w:lineRule="exact"/>
      <w:jc w:val="both"/>
    </w:pPr>
    <w:rPr>
      <w:rFonts w:ascii="Arial" w:eastAsia="Times New Roman" w:hAnsi="Arial" w:cs="Arial"/>
      <w:sz w:val="20"/>
      <w:szCs w:val="24"/>
      <w:lang w:eastAsia="it-IT"/>
    </w:rPr>
  </w:style>
  <w:style w:type="paragraph" w:styleId="Corpodeltesto3">
    <w:name w:val="Body Text 3"/>
    <w:basedOn w:val="Normale"/>
    <w:link w:val="Corpodeltesto3Carattere"/>
    <w:uiPriority w:val="99"/>
    <w:semiHidden/>
    <w:unhideWhenUsed/>
    <w:rsid w:val="00312B2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12B2F"/>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1545">
      <w:bodyDiv w:val="1"/>
      <w:marLeft w:val="0"/>
      <w:marRight w:val="0"/>
      <w:marTop w:val="0"/>
      <w:marBottom w:val="0"/>
      <w:divBdr>
        <w:top w:val="none" w:sz="0" w:space="0" w:color="auto"/>
        <w:left w:val="none" w:sz="0" w:space="0" w:color="auto"/>
        <w:bottom w:val="none" w:sz="0" w:space="0" w:color="auto"/>
        <w:right w:val="none" w:sz="0" w:space="0" w:color="auto"/>
      </w:divBdr>
      <w:divsChild>
        <w:div w:id="128909939">
          <w:marLeft w:val="0"/>
          <w:marRight w:val="0"/>
          <w:marTop w:val="0"/>
          <w:marBottom w:val="0"/>
          <w:divBdr>
            <w:top w:val="none" w:sz="0" w:space="0" w:color="auto"/>
            <w:left w:val="none" w:sz="0" w:space="0" w:color="auto"/>
            <w:bottom w:val="none" w:sz="0" w:space="0" w:color="auto"/>
            <w:right w:val="none" w:sz="0" w:space="0" w:color="auto"/>
          </w:divBdr>
          <w:divsChild>
            <w:div w:id="709570740">
              <w:marLeft w:val="0"/>
              <w:marRight w:val="0"/>
              <w:marTop w:val="0"/>
              <w:marBottom w:val="0"/>
              <w:divBdr>
                <w:top w:val="none" w:sz="0" w:space="0" w:color="auto"/>
                <w:left w:val="none" w:sz="0" w:space="0" w:color="auto"/>
                <w:bottom w:val="none" w:sz="0" w:space="0" w:color="auto"/>
                <w:right w:val="none" w:sz="0" w:space="0" w:color="auto"/>
              </w:divBdr>
              <w:divsChild>
                <w:div w:id="658582826">
                  <w:marLeft w:val="0"/>
                  <w:marRight w:val="0"/>
                  <w:marTop w:val="0"/>
                  <w:marBottom w:val="0"/>
                  <w:divBdr>
                    <w:top w:val="none" w:sz="0" w:space="0" w:color="auto"/>
                    <w:left w:val="none" w:sz="0" w:space="0" w:color="auto"/>
                    <w:bottom w:val="none" w:sz="0" w:space="0" w:color="auto"/>
                    <w:right w:val="none" w:sz="0" w:space="0" w:color="auto"/>
                  </w:divBdr>
                  <w:divsChild>
                    <w:div w:id="1591307279">
                      <w:marLeft w:val="0"/>
                      <w:marRight w:val="0"/>
                      <w:marTop w:val="0"/>
                      <w:marBottom w:val="0"/>
                      <w:divBdr>
                        <w:top w:val="none" w:sz="0" w:space="0" w:color="auto"/>
                        <w:left w:val="none" w:sz="0" w:space="0" w:color="auto"/>
                        <w:bottom w:val="none" w:sz="0" w:space="0" w:color="auto"/>
                        <w:right w:val="none" w:sz="0" w:space="0" w:color="auto"/>
                      </w:divBdr>
                      <w:divsChild>
                        <w:div w:id="1903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7289">
              <w:marLeft w:val="0"/>
              <w:marRight w:val="0"/>
              <w:marTop w:val="0"/>
              <w:marBottom w:val="0"/>
              <w:divBdr>
                <w:top w:val="none" w:sz="0" w:space="0" w:color="auto"/>
                <w:left w:val="none" w:sz="0" w:space="0" w:color="auto"/>
                <w:bottom w:val="none" w:sz="0" w:space="0" w:color="auto"/>
                <w:right w:val="none" w:sz="0" w:space="0" w:color="auto"/>
              </w:divBdr>
            </w:div>
            <w:div w:id="1404764481">
              <w:marLeft w:val="0"/>
              <w:marRight w:val="0"/>
              <w:marTop w:val="0"/>
              <w:marBottom w:val="0"/>
              <w:divBdr>
                <w:top w:val="none" w:sz="0" w:space="0" w:color="auto"/>
                <w:left w:val="none" w:sz="0" w:space="0" w:color="auto"/>
                <w:bottom w:val="none" w:sz="0" w:space="0" w:color="auto"/>
                <w:right w:val="none" w:sz="0" w:space="0" w:color="auto"/>
              </w:divBdr>
              <w:divsChild>
                <w:div w:id="1542085530">
                  <w:marLeft w:val="0"/>
                  <w:marRight w:val="0"/>
                  <w:marTop w:val="0"/>
                  <w:marBottom w:val="0"/>
                  <w:divBdr>
                    <w:top w:val="none" w:sz="0" w:space="0" w:color="auto"/>
                    <w:left w:val="none" w:sz="0" w:space="0" w:color="auto"/>
                    <w:bottom w:val="none" w:sz="0" w:space="0" w:color="auto"/>
                    <w:right w:val="none" w:sz="0" w:space="0" w:color="auto"/>
                  </w:divBdr>
                  <w:divsChild>
                    <w:div w:id="1883130574">
                      <w:marLeft w:val="0"/>
                      <w:marRight w:val="0"/>
                      <w:marTop w:val="0"/>
                      <w:marBottom w:val="0"/>
                      <w:divBdr>
                        <w:top w:val="none" w:sz="0" w:space="0" w:color="auto"/>
                        <w:left w:val="none" w:sz="0" w:space="0" w:color="auto"/>
                        <w:bottom w:val="none" w:sz="0" w:space="0" w:color="auto"/>
                        <w:right w:val="none" w:sz="0" w:space="0" w:color="auto"/>
                      </w:divBdr>
                      <w:divsChild>
                        <w:div w:id="274675518">
                          <w:marLeft w:val="0"/>
                          <w:marRight w:val="0"/>
                          <w:marTop w:val="0"/>
                          <w:marBottom w:val="0"/>
                          <w:divBdr>
                            <w:top w:val="none" w:sz="0" w:space="0" w:color="auto"/>
                            <w:left w:val="none" w:sz="0" w:space="0" w:color="auto"/>
                            <w:bottom w:val="none" w:sz="0" w:space="0" w:color="auto"/>
                            <w:right w:val="none" w:sz="0" w:space="0" w:color="auto"/>
                          </w:divBdr>
                          <w:divsChild>
                            <w:div w:id="1806585912">
                              <w:marLeft w:val="0"/>
                              <w:marRight w:val="0"/>
                              <w:marTop w:val="0"/>
                              <w:marBottom w:val="0"/>
                              <w:divBdr>
                                <w:top w:val="none" w:sz="0" w:space="0" w:color="auto"/>
                                <w:left w:val="none" w:sz="0" w:space="0" w:color="auto"/>
                                <w:bottom w:val="none" w:sz="0" w:space="0" w:color="auto"/>
                                <w:right w:val="none" w:sz="0" w:space="0" w:color="auto"/>
                              </w:divBdr>
                              <w:divsChild>
                                <w:div w:id="2027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090145">
      <w:bodyDiv w:val="1"/>
      <w:marLeft w:val="0"/>
      <w:marRight w:val="0"/>
      <w:marTop w:val="0"/>
      <w:marBottom w:val="0"/>
      <w:divBdr>
        <w:top w:val="none" w:sz="0" w:space="0" w:color="auto"/>
        <w:left w:val="none" w:sz="0" w:space="0" w:color="auto"/>
        <w:bottom w:val="none" w:sz="0" w:space="0" w:color="auto"/>
        <w:right w:val="none" w:sz="0" w:space="0" w:color="auto"/>
      </w:divBdr>
    </w:div>
    <w:div w:id="1751387026">
      <w:bodyDiv w:val="1"/>
      <w:marLeft w:val="0"/>
      <w:marRight w:val="0"/>
      <w:marTop w:val="0"/>
      <w:marBottom w:val="0"/>
      <w:divBdr>
        <w:top w:val="none" w:sz="0" w:space="0" w:color="auto"/>
        <w:left w:val="none" w:sz="0" w:space="0" w:color="auto"/>
        <w:bottom w:val="none" w:sz="0" w:space="0" w:color="auto"/>
        <w:right w:val="none" w:sz="0" w:space="0" w:color="auto"/>
      </w:divBdr>
    </w:div>
    <w:div w:id="1884243632">
      <w:bodyDiv w:val="1"/>
      <w:marLeft w:val="0"/>
      <w:marRight w:val="0"/>
      <w:marTop w:val="0"/>
      <w:marBottom w:val="0"/>
      <w:divBdr>
        <w:top w:val="none" w:sz="0" w:space="0" w:color="auto"/>
        <w:left w:val="none" w:sz="0" w:space="0" w:color="auto"/>
        <w:bottom w:val="none" w:sz="0" w:space="0" w:color="auto"/>
        <w:right w:val="none" w:sz="0" w:space="0" w:color="auto"/>
      </w:divBdr>
    </w:div>
    <w:div w:id="1901866523">
      <w:bodyDiv w:val="1"/>
      <w:marLeft w:val="0"/>
      <w:marRight w:val="0"/>
      <w:marTop w:val="0"/>
      <w:marBottom w:val="0"/>
      <w:divBdr>
        <w:top w:val="none" w:sz="0" w:space="0" w:color="auto"/>
        <w:left w:val="none" w:sz="0" w:space="0" w:color="auto"/>
        <w:bottom w:val="none" w:sz="0" w:space="0" w:color="auto"/>
        <w:right w:val="none" w:sz="0" w:space="0" w:color="auto"/>
      </w:divBdr>
    </w:div>
    <w:div w:id="20592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0ECC634E28CF46A0DA2FAB81C92954" ma:contentTypeVersion="17" ma:contentTypeDescription="Creare un nuovo documento." ma:contentTypeScope="" ma:versionID="bfc81dda05164ae057434f4bff7144af">
  <xsd:schema xmlns:xsd="http://www.w3.org/2001/XMLSchema" xmlns:xs="http://www.w3.org/2001/XMLSchema" xmlns:p="http://schemas.microsoft.com/office/2006/metadata/properties" xmlns:ns2="bee14d1a-6adb-4e7b-812e-39adb2044f8d" xmlns:ns3="9a08748d-dae2-45c5-9a68-5ab5ba09d576" targetNamespace="http://schemas.microsoft.com/office/2006/metadata/properties" ma:root="true" ma:fieldsID="3174c037f55011e2e0deca6abc578a59" ns2:_="" ns3:_="">
    <xsd:import namespace="bee14d1a-6adb-4e7b-812e-39adb2044f8d"/>
    <xsd:import namespace="9a08748d-dae2-45c5-9a68-5ab5ba09d5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14d1a-6adb-4e7b-812e-39adb2044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b50c598-49b9-411d-98d7-41b83b815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8748d-dae2-45c5-9a68-5ab5ba09d576"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bae5ede-dd88-4f83-8f96-7cdf3599d4d1}" ma:internalName="TaxCatchAll" ma:showField="CatchAllData" ma:web="9a08748d-dae2-45c5-9a68-5ab5ba09d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08748d-dae2-45c5-9a68-5ab5ba09d576" xsi:nil="true"/>
    <lcf76f155ced4ddcb4097134ff3c332f xmlns="bee14d1a-6adb-4e7b-812e-39adb2044f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329A6A-CBB4-4CCA-95FD-0C80B8940C67}">
  <ds:schemaRefs>
    <ds:schemaRef ds:uri="http://schemas.microsoft.com/sharepoint/v3/contenttype/forms"/>
  </ds:schemaRefs>
</ds:datastoreItem>
</file>

<file path=customXml/itemProps2.xml><?xml version="1.0" encoding="utf-8"?>
<ds:datastoreItem xmlns:ds="http://schemas.openxmlformats.org/officeDocument/2006/customXml" ds:itemID="{D73EEA0D-973B-40F5-BAB8-A30C32C0F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14d1a-6adb-4e7b-812e-39adb2044f8d"/>
    <ds:schemaRef ds:uri="9a08748d-dae2-45c5-9a68-5ab5ba09d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A6FF5-53F4-44EA-8170-D855303F413C}">
  <ds:schemaRefs>
    <ds:schemaRef ds:uri="http://schemas.openxmlformats.org/officeDocument/2006/bibliography"/>
  </ds:schemaRefs>
</ds:datastoreItem>
</file>

<file path=customXml/itemProps4.xml><?xml version="1.0" encoding="utf-8"?>
<ds:datastoreItem xmlns:ds="http://schemas.openxmlformats.org/officeDocument/2006/customXml" ds:itemID="{FC51D270-1A33-45C1-B9EA-CE5C1121CFCF}">
  <ds:schemaRefs>
    <ds:schemaRef ds:uri="http://schemas.microsoft.com/office/2006/metadata/properties"/>
    <ds:schemaRef ds:uri="http://schemas.microsoft.com/office/infopath/2007/PartnerControls"/>
    <ds:schemaRef ds:uri="9a08748d-dae2-45c5-9a68-5ab5ba09d576"/>
    <ds:schemaRef ds:uri="bee14d1a-6adb-4e7b-812e-39adb2044f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2413</Words>
  <Characters>13755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MinInt</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mtesta</dc:creator>
  <cp:keywords/>
  <cp:lastModifiedBy>Ufficio Stampa Comune di Trani</cp:lastModifiedBy>
  <cp:revision>2</cp:revision>
  <cp:lastPrinted>2023-10-06T10:20:00Z</cp:lastPrinted>
  <dcterms:created xsi:type="dcterms:W3CDTF">2023-11-07T09:02:00Z</dcterms:created>
  <dcterms:modified xsi:type="dcterms:W3CDTF">2023-11-07T09:02:00Z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0x010100120ECC634E28CF46A0DA2FAB81C92954</vt:lpwstr>
  </property>
  <property fmtid="{D5CDD505-2E9C-101B-9397-08002B2CF9AE}" pid="3" name="MediaServiceImageTags">
    <vt:lpwstr/>
  </property>
</Properties>
</file>